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47297" w14:textId="6A327554" w:rsidR="00FF3E36" w:rsidRDefault="00F52592" w:rsidP="00F52592">
      <w:pPr>
        <w:jc w:val="center"/>
        <w:rPr>
          <w:rFonts w:ascii="Comic Sans MS" w:hAnsi="Comic Sans MS"/>
          <w:sz w:val="32"/>
          <w:szCs w:val="32"/>
          <w:u w:val="single"/>
        </w:rPr>
      </w:pPr>
      <w:r w:rsidRPr="00F52592">
        <w:rPr>
          <w:rFonts w:ascii="Comic Sans MS" w:hAnsi="Comic Sans MS"/>
          <w:sz w:val="32"/>
          <w:szCs w:val="32"/>
          <w:u w:val="single"/>
        </w:rPr>
        <w:t>Spelling/Phonics Overview – Year 2</w:t>
      </w:r>
    </w:p>
    <w:p w14:paraId="2CCC01EA" w14:textId="29724527" w:rsidR="00F52592" w:rsidRDefault="00F52592" w:rsidP="00F52592">
      <w:pPr>
        <w:jc w:val="center"/>
        <w:rPr>
          <w:rFonts w:ascii="Comic Sans MS" w:hAnsi="Comic Sans MS"/>
          <w:sz w:val="32"/>
          <w:szCs w:val="32"/>
          <w:u w:val="single"/>
        </w:rPr>
      </w:pPr>
    </w:p>
    <w:tbl>
      <w:tblPr>
        <w:tblStyle w:val="TableGrid"/>
        <w:tblW w:w="9283" w:type="dxa"/>
        <w:tblLook w:val="04A0" w:firstRow="1" w:lastRow="0" w:firstColumn="1" w:lastColumn="0" w:noHBand="0" w:noVBand="1"/>
      </w:tblPr>
      <w:tblGrid>
        <w:gridCol w:w="3094"/>
        <w:gridCol w:w="3094"/>
        <w:gridCol w:w="3095"/>
      </w:tblGrid>
      <w:tr w:rsidR="00F52592" w14:paraId="5D37F650" w14:textId="77777777" w:rsidTr="00F52592">
        <w:trPr>
          <w:trHeight w:val="831"/>
        </w:trPr>
        <w:tc>
          <w:tcPr>
            <w:tcW w:w="3094" w:type="dxa"/>
          </w:tcPr>
          <w:p w14:paraId="5EED56E7" w14:textId="0E3A92FD" w:rsidR="00F52592" w:rsidRPr="00C6644E" w:rsidRDefault="00F52592" w:rsidP="00F52592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6644E">
              <w:rPr>
                <w:rFonts w:ascii="Comic Sans MS" w:hAnsi="Comic Sans MS"/>
                <w:b/>
                <w:bCs/>
                <w:sz w:val="28"/>
                <w:szCs w:val="28"/>
              </w:rPr>
              <w:t>Week</w:t>
            </w:r>
          </w:p>
        </w:tc>
        <w:tc>
          <w:tcPr>
            <w:tcW w:w="3094" w:type="dxa"/>
          </w:tcPr>
          <w:p w14:paraId="522BC8DD" w14:textId="0100EAFE" w:rsidR="00F52592" w:rsidRPr="00C6644E" w:rsidRDefault="00F52592" w:rsidP="00F52592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6644E">
              <w:rPr>
                <w:rFonts w:ascii="Comic Sans MS" w:hAnsi="Comic Sans MS"/>
                <w:b/>
                <w:bCs/>
                <w:sz w:val="28"/>
                <w:szCs w:val="28"/>
              </w:rPr>
              <w:t>Sound of the week</w:t>
            </w:r>
          </w:p>
        </w:tc>
        <w:tc>
          <w:tcPr>
            <w:tcW w:w="3095" w:type="dxa"/>
          </w:tcPr>
          <w:p w14:paraId="74C5A42B" w14:textId="0FA03A95" w:rsidR="00F52592" w:rsidRPr="00C6644E" w:rsidRDefault="00F52592" w:rsidP="00F52592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C6644E">
              <w:rPr>
                <w:rFonts w:ascii="Comic Sans MS" w:hAnsi="Comic Sans MS"/>
                <w:b/>
                <w:bCs/>
                <w:sz w:val="28"/>
                <w:szCs w:val="28"/>
              </w:rPr>
              <w:t>Common Exception words</w:t>
            </w:r>
          </w:p>
        </w:tc>
      </w:tr>
      <w:tr w:rsidR="00F52592" w14:paraId="2D48943A" w14:textId="77777777" w:rsidTr="002405F1">
        <w:trPr>
          <w:trHeight w:val="1014"/>
        </w:trPr>
        <w:tc>
          <w:tcPr>
            <w:tcW w:w="3094" w:type="dxa"/>
          </w:tcPr>
          <w:p w14:paraId="13E24795" w14:textId="55CE199D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6189" w:type="dxa"/>
            <w:gridSpan w:val="2"/>
          </w:tcPr>
          <w:p w14:paraId="4E5851D7" w14:textId="454DFD99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Assessment/recap of Phase 5 phonics.</w:t>
            </w:r>
          </w:p>
        </w:tc>
      </w:tr>
      <w:tr w:rsidR="00F52592" w14:paraId="553ACF94" w14:textId="77777777" w:rsidTr="00F52592">
        <w:trPr>
          <w:trHeight w:val="1014"/>
        </w:trPr>
        <w:tc>
          <w:tcPr>
            <w:tcW w:w="3094" w:type="dxa"/>
          </w:tcPr>
          <w:p w14:paraId="46F13C18" w14:textId="02286C1C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094" w:type="dxa"/>
          </w:tcPr>
          <w:p w14:paraId="415C7493" w14:textId="77777777" w:rsidR="00F52592" w:rsidRPr="00C6644E" w:rsidRDefault="00F52592" w:rsidP="00F52592">
            <w:pPr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‘y’ saying /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igh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 xml:space="preserve">/: </w:t>
            </w:r>
          </w:p>
          <w:p w14:paraId="5AACFB50" w14:textId="62A725A7" w:rsidR="00F52592" w:rsidRPr="00C6644E" w:rsidRDefault="00F52592" w:rsidP="00F52592">
            <w:pPr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by, try, shy, fly, spy</w:t>
            </w:r>
          </w:p>
          <w:p w14:paraId="2F9B472D" w14:textId="39320C7F" w:rsidR="00F52592" w:rsidRPr="00C6644E" w:rsidRDefault="00F52592" w:rsidP="00F52592">
            <w:pPr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reply, pylon, python</w:t>
            </w:r>
          </w:p>
        </w:tc>
        <w:tc>
          <w:tcPr>
            <w:tcW w:w="3095" w:type="dxa"/>
          </w:tcPr>
          <w:p w14:paraId="730656BF" w14:textId="3D7515A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door, floor</w:t>
            </w:r>
          </w:p>
        </w:tc>
      </w:tr>
      <w:tr w:rsidR="00F52592" w14:paraId="336DA60D" w14:textId="77777777" w:rsidTr="00F52592">
        <w:trPr>
          <w:trHeight w:val="1014"/>
        </w:trPr>
        <w:tc>
          <w:tcPr>
            <w:tcW w:w="3094" w:type="dxa"/>
          </w:tcPr>
          <w:p w14:paraId="4C3A33B6" w14:textId="41399A55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094" w:type="dxa"/>
          </w:tcPr>
          <w:p w14:paraId="0FC68094" w14:textId="7777777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dge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’ and 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ge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 xml:space="preserve">’ saying /j/: </w:t>
            </w:r>
          </w:p>
          <w:p w14:paraId="6ED68362" w14:textId="7777777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edge, hedge, badge,</w:t>
            </w:r>
          </w:p>
          <w:p w14:paraId="367B477B" w14:textId="7777777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bridge, change, large,</w:t>
            </w:r>
          </w:p>
          <w:p w14:paraId="6FDEA9E0" w14:textId="3271FD58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orange, challenge</w:t>
            </w:r>
          </w:p>
        </w:tc>
        <w:tc>
          <w:tcPr>
            <w:tcW w:w="3095" w:type="dxa"/>
          </w:tcPr>
          <w:p w14:paraId="4C27F1A2" w14:textId="30C2443B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bought, favourite</w:t>
            </w:r>
          </w:p>
        </w:tc>
      </w:tr>
      <w:tr w:rsidR="00F52592" w14:paraId="404B8391" w14:textId="77777777" w:rsidTr="00F52592">
        <w:trPr>
          <w:trHeight w:val="1053"/>
        </w:trPr>
        <w:tc>
          <w:tcPr>
            <w:tcW w:w="3094" w:type="dxa"/>
          </w:tcPr>
          <w:p w14:paraId="1087FE2B" w14:textId="49213BA3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094" w:type="dxa"/>
          </w:tcPr>
          <w:p w14:paraId="5E4228CB" w14:textId="7777777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Adding –es to words ending in ‘y’:</w:t>
            </w:r>
          </w:p>
          <w:p w14:paraId="4C2E6900" w14:textId="6055EB9F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flies, spies, babies, teddies, carries, hurries, replies, cries</w:t>
            </w:r>
          </w:p>
        </w:tc>
        <w:tc>
          <w:tcPr>
            <w:tcW w:w="3095" w:type="dxa"/>
          </w:tcPr>
          <w:p w14:paraId="2B7EF360" w14:textId="1A7DE611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autumn, gone</w:t>
            </w:r>
          </w:p>
        </w:tc>
      </w:tr>
      <w:tr w:rsidR="00F52592" w14:paraId="6D17C95C" w14:textId="77777777" w:rsidTr="00F52592">
        <w:trPr>
          <w:trHeight w:val="1014"/>
        </w:trPr>
        <w:tc>
          <w:tcPr>
            <w:tcW w:w="3094" w:type="dxa"/>
          </w:tcPr>
          <w:p w14:paraId="2C03156A" w14:textId="09DC3426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094" w:type="dxa"/>
          </w:tcPr>
          <w:p w14:paraId="0D593EC8" w14:textId="2DA103C9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gn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’ saying /n/: gnome, sign, gnaw, gnat, design, gnarl, gnash, campaign</w:t>
            </w:r>
          </w:p>
        </w:tc>
        <w:tc>
          <w:tcPr>
            <w:tcW w:w="3095" w:type="dxa"/>
          </w:tcPr>
          <w:p w14:paraId="33CA25C5" w14:textId="1CCB1DBF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know, colour</w:t>
            </w:r>
          </w:p>
        </w:tc>
      </w:tr>
      <w:tr w:rsidR="00F52592" w14:paraId="579036EB" w14:textId="77777777" w:rsidTr="00F52592">
        <w:trPr>
          <w:trHeight w:val="1014"/>
        </w:trPr>
        <w:tc>
          <w:tcPr>
            <w:tcW w:w="3094" w:type="dxa"/>
          </w:tcPr>
          <w:p w14:paraId="4494C39C" w14:textId="1F02EF56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  <w:tc>
          <w:tcPr>
            <w:tcW w:w="3094" w:type="dxa"/>
          </w:tcPr>
          <w:p w14:paraId="59C522D0" w14:textId="7777777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kn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’ saying /n/:</w:t>
            </w:r>
          </w:p>
          <w:p w14:paraId="1A2114CF" w14:textId="0BF4AE82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knight, knee, knot, knife, knock, know, knapsack, knowledge</w:t>
            </w:r>
          </w:p>
        </w:tc>
        <w:tc>
          <w:tcPr>
            <w:tcW w:w="3095" w:type="dxa"/>
          </w:tcPr>
          <w:p w14:paraId="02281A93" w14:textId="323FA58C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other, does</w:t>
            </w:r>
          </w:p>
        </w:tc>
      </w:tr>
      <w:tr w:rsidR="00F52592" w14:paraId="7A593144" w14:textId="77777777" w:rsidTr="00F52592">
        <w:trPr>
          <w:trHeight w:val="1014"/>
        </w:trPr>
        <w:tc>
          <w:tcPr>
            <w:tcW w:w="3094" w:type="dxa"/>
          </w:tcPr>
          <w:p w14:paraId="5297B415" w14:textId="2085C7FF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7</w:t>
            </w:r>
          </w:p>
        </w:tc>
        <w:tc>
          <w:tcPr>
            <w:tcW w:w="3094" w:type="dxa"/>
          </w:tcPr>
          <w:p w14:paraId="31CCB07B" w14:textId="7777777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Adding –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ing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 xml:space="preserve"> and –ed to words ending in ‘y’: </w:t>
            </w:r>
          </w:p>
          <w:p w14:paraId="20E46AE3" w14:textId="1E635B9F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copied, copying, worried, worrying, annoying, annoyed, studying, studied</w:t>
            </w:r>
          </w:p>
        </w:tc>
        <w:tc>
          <w:tcPr>
            <w:tcW w:w="3095" w:type="dxa"/>
          </w:tcPr>
          <w:p w14:paraId="75E55776" w14:textId="3FFD9653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talk, two</w:t>
            </w:r>
          </w:p>
        </w:tc>
      </w:tr>
      <w:tr w:rsidR="00F52592" w14:paraId="3903F2D0" w14:textId="77777777" w:rsidTr="003822C2">
        <w:trPr>
          <w:trHeight w:val="1014"/>
        </w:trPr>
        <w:tc>
          <w:tcPr>
            <w:tcW w:w="9283" w:type="dxa"/>
            <w:gridSpan w:val="3"/>
          </w:tcPr>
          <w:p w14:paraId="35DC7404" w14:textId="77777777" w:rsid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DA426D4" w14:textId="77777777" w:rsid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9D897D2" w14:textId="44048D0E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October Half Term</w:t>
            </w:r>
          </w:p>
          <w:p w14:paraId="04D394EA" w14:textId="77777777" w:rsidR="00F52592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6AFAF7DE" w14:textId="655B90EC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F52592" w14:paraId="4796F825" w14:textId="77777777" w:rsidTr="00F52592">
        <w:trPr>
          <w:trHeight w:val="1014"/>
        </w:trPr>
        <w:tc>
          <w:tcPr>
            <w:tcW w:w="3094" w:type="dxa"/>
          </w:tcPr>
          <w:p w14:paraId="4AC3F104" w14:textId="6855CA0E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lastRenderedPageBreak/>
              <w:t>Week 1</w:t>
            </w:r>
          </w:p>
        </w:tc>
        <w:tc>
          <w:tcPr>
            <w:tcW w:w="3094" w:type="dxa"/>
          </w:tcPr>
          <w:p w14:paraId="105EBE40" w14:textId="77777777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wr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’ saying /r/:</w:t>
            </w:r>
          </w:p>
          <w:p w14:paraId="5A021545" w14:textId="3A6BFD3A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wrong, wren, wrist, wrap, write, wrote, wring, wreck</w:t>
            </w:r>
          </w:p>
        </w:tc>
        <w:tc>
          <w:tcPr>
            <w:tcW w:w="3095" w:type="dxa"/>
          </w:tcPr>
          <w:p w14:paraId="1CF6EAB6" w14:textId="36192E84" w:rsidR="00F52592" w:rsidRPr="00C6644E" w:rsidRDefault="00F52592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four, eight</w:t>
            </w:r>
          </w:p>
        </w:tc>
      </w:tr>
      <w:tr w:rsidR="00C6644E" w14:paraId="726878F5" w14:textId="77777777" w:rsidTr="00F52592">
        <w:trPr>
          <w:trHeight w:val="1014"/>
        </w:trPr>
        <w:tc>
          <w:tcPr>
            <w:tcW w:w="3094" w:type="dxa"/>
          </w:tcPr>
          <w:p w14:paraId="7228BED4" w14:textId="59391D69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2</w:t>
            </w:r>
          </w:p>
        </w:tc>
        <w:tc>
          <w:tcPr>
            <w:tcW w:w="3094" w:type="dxa"/>
          </w:tcPr>
          <w:p w14:paraId="202DC7A0" w14:textId="50EB6D71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‘le’ saying /l/:</w:t>
            </w:r>
            <w:r w:rsidRPr="00C6644E">
              <w:rPr>
                <w:rFonts w:ascii="Comic Sans MS" w:hAnsi="Comic Sans MS"/>
                <w:sz w:val="24"/>
                <w:szCs w:val="24"/>
              </w:rPr>
              <w:br/>
              <w:t>bubble, middle, table, apple, little, puddle, title, cuddle</w:t>
            </w:r>
          </w:p>
        </w:tc>
        <w:tc>
          <w:tcPr>
            <w:tcW w:w="3095" w:type="dxa"/>
          </w:tcPr>
          <w:p w14:paraId="174FFB4D" w14:textId="2F28780A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world, work</w:t>
            </w:r>
          </w:p>
        </w:tc>
      </w:tr>
      <w:tr w:rsidR="00C6644E" w14:paraId="132051CC" w14:textId="77777777" w:rsidTr="00F52592">
        <w:trPr>
          <w:trHeight w:val="1014"/>
        </w:trPr>
        <w:tc>
          <w:tcPr>
            <w:tcW w:w="3094" w:type="dxa"/>
          </w:tcPr>
          <w:p w14:paraId="58623039" w14:textId="2AB0B5F9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3</w:t>
            </w:r>
          </w:p>
        </w:tc>
        <w:tc>
          <w:tcPr>
            <w:tcW w:w="3094" w:type="dxa"/>
          </w:tcPr>
          <w:p w14:paraId="49B6AC16" w14:textId="77777777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Adding –er and –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est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 xml:space="preserve"> to words ending in ‘y’:</w:t>
            </w:r>
          </w:p>
          <w:p w14:paraId="49E0CFC0" w14:textId="398A2C48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happier, happiest, easier, easiest, funnier funniest, luckier, luckiest</w:t>
            </w:r>
          </w:p>
        </w:tc>
        <w:tc>
          <w:tcPr>
            <w:tcW w:w="3095" w:type="dxa"/>
          </w:tcPr>
          <w:p w14:paraId="508ED8CF" w14:textId="10E23DC6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poor, great</w:t>
            </w:r>
          </w:p>
        </w:tc>
      </w:tr>
      <w:tr w:rsidR="00C6644E" w14:paraId="20EE488F" w14:textId="77777777" w:rsidTr="00F52592">
        <w:trPr>
          <w:trHeight w:val="1014"/>
        </w:trPr>
        <w:tc>
          <w:tcPr>
            <w:tcW w:w="3094" w:type="dxa"/>
          </w:tcPr>
          <w:p w14:paraId="4DA13CA3" w14:textId="13F4A18E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4</w:t>
            </w:r>
          </w:p>
        </w:tc>
        <w:tc>
          <w:tcPr>
            <w:tcW w:w="3094" w:type="dxa"/>
          </w:tcPr>
          <w:p w14:paraId="00EF0CD3" w14:textId="77777777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el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’ saying /l/:</w:t>
            </w:r>
          </w:p>
          <w:p w14:paraId="3DA018C0" w14:textId="7B9D6986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camel, travel, chisel, squirrel, tunnel, funnel, towel, tinsel</w:t>
            </w:r>
          </w:p>
        </w:tc>
        <w:tc>
          <w:tcPr>
            <w:tcW w:w="3095" w:type="dxa"/>
          </w:tcPr>
          <w:p w14:paraId="41E247EE" w14:textId="2A882A99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break, steak</w:t>
            </w:r>
          </w:p>
        </w:tc>
      </w:tr>
      <w:tr w:rsidR="00C6644E" w14:paraId="5BD6ABD3" w14:textId="77777777" w:rsidTr="00F52592">
        <w:trPr>
          <w:trHeight w:val="1014"/>
        </w:trPr>
        <w:tc>
          <w:tcPr>
            <w:tcW w:w="3094" w:type="dxa"/>
          </w:tcPr>
          <w:p w14:paraId="7B4B2F3F" w14:textId="36793855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5</w:t>
            </w:r>
          </w:p>
        </w:tc>
        <w:tc>
          <w:tcPr>
            <w:tcW w:w="3094" w:type="dxa"/>
          </w:tcPr>
          <w:p w14:paraId="615C8BEE" w14:textId="77777777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‘al’ and ‘il’ saying /l/:</w:t>
            </w:r>
          </w:p>
          <w:p w14:paraId="0E607242" w14:textId="455AF7E4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festival, total, pupil, April, medal, local, pencil, nostril</w:t>
            </w:r>
          </w:p>
        </w:tc>
        <w:tc>
          <w:tcPr>
            <w:tcW w:w="3095" w:type="dxa"/>
          </w:tcPr>
          <w:p w14:paraId="250C16E2" w14:textId="284F3FBC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busy, clothes</w:t>
            </w:r>
          </w:p>
        </w:tc>
      </w:tr>
      <w:tr w:rsidR="00C6644E" w14:paraId="7B0818C5" w14:textId="77777777" w:rsidTr="00F52592">
        <w:trPr>
          <w:trHeight w:val="1014"/>
        </w:trPr>
        <w:tc>
          <w:tcPr>
            <w:tcW w:w="3094" w:type="dxa"/>
          </w:tcPr>
          <w:p w14:paraId="373FFE28" w14:textId="7DF79E3D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6</w:t>
            </w:r>
          </w:p>
        </w:tc>
        <w:tc>
          <w:tcPr>
            <w:tcW w:w="3094" w:type="dxa"/>
          </w:tcPr>
          <w:p w14:paraId="2D0618AD" w14:textId="613C8F23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Adding –ed and –er to words ending in e:</w:t>
            </w:r>
            <w:r w:rsidRPr="00C6644E">
              <w:rPr>
                <w:rFonts w:ascii="Comic Sans MS" w:hAnsi="Comic Sans MS"/>
                <w:sz w:val="24"/>
                <w:szCs w:val="24"/>
              </w:rPr>
              <w:br/>
              <w:t>hiked, hiker, timed, timer, braved, braver, baked, baker</w:t>
            </w:r>
          </w:p>
        </w:tc>
        <w:tc>
          <w:tcPr>
            <w:tcW w:w="3095" w:type="dxa"/>
          </w:tcPr>
          <w:p w14:paraId="5DED7E03" w14:textId="58416A83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whole, listen</w:t>
            </w:r>
          </w:p>
        </w:tc>
      </w:tr>
      <w:tr w:rsidR="00C6644E" w14:paraId="2BB6CF2E" w14:textId="77777777" w:rsidTr="00F52592">
        <w:trPr>
          <w:trHeight w:val="1014"/>
        </w:trPr>
        <w:tc>
          <w:tcPr>
            <w:tcW w:w="3094" w:type="dxa"/>
          </w:tcPr>
          <w:p w14:paraId="21AA246E" w14:textId="260BE11E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Week 7</w:t>
            </w:r>
          </w:p>
        </w:tc>
        <w:tc>
          <w:tcPr>
            <w:tcW w:w="3094" w:type="dxa"/>
          </w:tcPr>
          <w:p w14:paraId="098BA1DE" w14:textId="77777777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eer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’ saying /ear/:</w:t>
            </w:r>
          </w:p>
          <w:p w14:paraId="174452F3" w14:textId="15482D33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steer, career, volunteer, cheer, sheer, peer, deer, meerkat</w:t>
            </w:r>
          </w:p>
        </w:tc>
        <w:tc>
          <w:tcPr>
            <w:tcW w:w="3095" w:type="dxa"/>
          </w:tcPr>
          <w:p w14:paraId="332EF697" w14:textId="071971B3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build, earth</w:t>
            </w:r>
          </w:p>
        </w:tc>
      </w:tr>
      <w:tr w:rsidR="00C6644E" w14:paraId="4A024CC3" w14:textId="77777777" w:rsidTr="00D70D0E">
        <w:trPr>
          <w:trHeight w:val="1014"/>
        </w:trPr>
        <w:tc>
          <w:tcPr>
            <w:tcW w:w="9283" w:type="dxa"/>
            <w:gridSpan w:val="3"/>
          </w:tcPr>
          <w:p w14:paraId="4C47E28A" w14:textId="77777777" w:rsid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6FC24E1" w14:textId="77777777" w:rsid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5E6E667F" w14:textId="77777777" w:rsid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Christmas Holidays</w:t>
            </w:r>
          </w:p>
          <w:p w14:paraId="708822BB" w14:textId="77777777" w:rsid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1DC92E4F" w14:textId="4C5EEBC8" w:rsidR="00C6644E" w:rsidRPr="00C6644E" w:rsidRDefault="00C6644E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0288A" w14:paraId="5A18A0E7" w14:textId="77777777" w:rsidTr="00C16DDA">
        <w:trPr>
          <w:trHeight w:val="1014"/>
        </w:trPr>
        <w:tc>
          <w:tcPr>
            <w:tcW w:w="3094" w:type="dxa"/>
          </w:tcPr>
          <w:p w14:paraId="5C4A0619" w14:textId="51FD988E" w:rsidR="00B0288A" w:rsidRPr="00C6644E" w:rsidRDefault="00B0288A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Week 1</w:t>
            </w:r>
          </w:p>
        </w:tc>
        <w:tc>
          <w:tcPr>
            <w:tcW w:w="6189" w:type="dxa"/>
            <w:gridSpan w:val="2"/>
          </w:tcPr>
          <w:p w14:paraId="65372415" w14:textId="77777777" w:rsidR="00B0288A" w:rsidRDefault="00B0288A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Assessment/recap of Phase 6 so far.</w:t>
            </w:r>
          </w:p>
          <w:p w14:paraId="5D340B66" w14:textId="77777777" w:rsidR="00E266D7" w:rsidRDefault="00E266D7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0AE5D04" w14:textId="77777777" w:rsidR="00E266D7" w:rsidRDefault="00E266D7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0834B19D" w14:textId="77777777" w:rsidR="00E266D7" w:rsidRDefault="00E266D7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  <w:p w14:paraId="7D0C40A3" w14:textId="6C335444" w:rsidR="00E266D7" w:rsidRPr="00C6644E" w:rsidRDefault="00E266D7" w:rsidP="00F52592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B0288A" w14:paraId="19596EEF" w14:textId="77777777" w:rsidTr="00F52592">
        <w:trPr>
          <w:trHeight w:val="1014"/>
        </w:trPr>
        <w:tc>
          <w:tcPr>
            <w:tcW w:w="3094" w:type="dxa"/>
          </w:tcPr>
          <w:p w14:paraId="24193EF4" w14:textId="56DEE566" w:rsidR="00B0288A" w:rsidRPr="00C6644E" w:rsidRDefault="00B0288A" w:rsidP="00B028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lastRenderedPageBreak/>
              <w:t xml:space="preserve">Week </w:t>
            </w:r>
            <w:r>
              <w:rPr>
                <w:rFonts w:ascii="Comic Sans MS" w:hAnsi="Comic Sans MS"/>
                <w:sz w:val="24"/>
                <w:szCs w:val="24"/>
              </w:rPr>
              <w:t>2</w:t>
            </w:r>
          </w:p>
        </w:tc>
        <w:tc>
          <w:tcPr>
            <w:tcW w:w="3094" w:type="dxa"/>
          </w:tcPr>
          <w:p w14:paraId="401364FA" w14:textId="77777777" w:rsidR="00B0288A" w:rsidRPr="00C6644E" w:rsidRDefault="00B0288A" w:rsidP="00B028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‘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ture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’ saying /</w:t>
            </w:r>
            <w:proofErr w:type="spellStart"/>
            <w:r w:rsidRPr="00C6644E">
              <w:rPr>
                <w:rFonts w:ascii="Comic Sans MS" w:hAnsi="Comic Sans MS"/>
                <w:sz w:val="24"/>
                <w:szCs w:val="24"/>
              </w:rPr>
              <w:t>cher</w:t>
            </w:r>
            <w:proofErr w:type="spellEnd"/>
            <w:r w:rsidRPr="00C6644E">
              <w:rPr>
                <w:rFonts w:ascii="Comic Sans MS" w:hAnsi="Comic Sans MS"/>
                <w:sz w:val="24"/>
                <w:szCs w:val="24"/>
              </w:rPr>
              <w:t>/:</w:t>
            </w:r>
          </w:p>
          <w:p w14:paraId="7790D787" w14:textId="4315AC61" w:rsidR="00B0288A" w:rsidRPr="00C6644E" w:rsidRDefault="00B0288A" w:rsidP="00B028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future, picture, sculpture, nature, vulture, adventure, creature, capture</w:t>
            </w:r>
          </w:p>
        </w:tc>
        <w:tc>
          <w:tcPr>
            <w:tcW w:w="3095" w:type="dxa"/>
          </w:tcPr>
          <w:p w14:paraId="0AA93B6D" w14:textId="3182CBBF" w:rsidR="00B0288A" w:rsidRPr="00C6644E" w:rsidRDefault="00B0288A" w:rsidP="00B0288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6644E">
              <w:rPr>
                <w:rFonts w:ascii="Comic Sans MS" w:hAnsi="Comic Sans MS"/>
                <w:sz w:val="24"/>
                <w:szCs w:val="24"/>
              </w:rPr>
              <w:t>delicious, fruit</w:t>
            </w:r>
          </w:p>
        </w:tc>
      </w:tr>
    </w:tbl>
    <w:p w14:paraId="1FD3A629" w14:textId="77777777" w:rsidR="00F52592" w:rsidRPr="00F52592" w:rsidRDefault="00F52592" w:rsidP="00F52592">
      <w:pPr>
        <w:jc w:val="center"/>
        <w:rPr>
          <w:rFonts w:ascii="Comic Sans MS" w:hAnsi="Comic Sans MS"/>
          <w:sz w:val="32"/>
          <w:szCs w:val="32"/>
          <w:u w:val="single"/>
        </w:rPr>
      </w:pPr>
    </w:p>
    <w:sectPr w:rsidR="00F52592" w:rsidRPr="00F525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592"/>
    <w:rsid w:val="000B3B73"/>
    <w:rsid w:val="009708CE"/>
    <w:rsid w:val="00B0288A"/>
    <w:rsid w:val="00C6644E"/>
    <w:rsid w:val="00E266D7"/>
    <w:rsid w:val="00F52592"/>
    <w:rsid w:val="00FF3E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3E1033"/>
  <w15:chartTrackingRefBased/>
  <w15:docId w15:val="{AD4D7234-30EA-47C7-B1A9-99C434DF7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25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260</Words>
  <Characters>1484</Characters>
  <Application>Microsoft Office Word</Application>
  <DocSecurity>0</DocSecurity>
  <Lines>12</Lines>
  <Paragraphs>3</Paragraphs>
  <ScaleCrop>false</ScaleCrop>
  <Company/>
  <LinksUpToDate>false</LinksUpToDate>
  <CharactersWithSpaces>1741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Bridgeman</dc:creator>
  <cp:keywords/>
  <dc:description/>
  <cp:lastModifiedBy>Chloe Bridgeman</cp:lastModifiedBy>
  <cp:revision>4</cp:revision>
  <dcterms:created xsi:type="dcterms:W3CDTF">2024-10-15T17:21:00Z</dcterms:created>
  <dcterms:modified xsi:type="dcterms:W3CDTF">2024-10-16T12:11:00Z</dcterms:modified>
</cp:coreProperties>
</file>