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EA829" w14:textId="77777777" w:rsidR="00ED6BBA" w:rsidRPr="001C5147" w:rsidRDefault="00AF4703" w:rsidP="00ED6BBA">
      <w:pPr>
        <w:rPr>
          <w:rFonts w:ascii="Century Gothic" w:eastAsia="Times New Roman" w:hAnsi="Century Gothic" w:cstheme="majorBidi"/>
          <w:i w:val="0"/>
          <w:color w:val="FFFFFF" w:themeColor="background1"/>
          <w:spacing w:val="10"/>
          <w:sz w:val="48"/>
          <w:szCs w:val="48"/>
          <w:bdr w:val="none" w:sz="0" w:space="0" w:color="auto" w:frame="1"/>
          <w:lang w:eastAsia="en-GB"/>
        </w:rPr>
      </w:pPr>
      <w:r w:rsidRPr="001C5147">
        <w:rPr>
          <w:rFonts w:ascii="Century Gothic" w:hAnsi="Century Gothic" w:cs="Arial"/>
          <w:b/>
          <w:i w:val="0"/>
          <w:noProof/>
          <w:color w:val="990000"/>
          <w:spacing w:val="20"/>
          <w:sz w:val="72"/>
          <w:szCs w:val="72"/>
          <w:lang w:eastAsia="en-GB"/>
        </w:rPr>
        <mc:AlternateContent>
          <mc:Choice Requires="wps">
            <w:drawing>
              <wp:anchor distT="0" distB="0" distL="114300" distR="114300" simplePos="0" relativeHeight="251660288" behindDoc="1" locked="0" layoutInCell="1" allowOverlap="1" wp14:anchorId="6CC60B5E" wp14:editId="04AF07CB">
                <wp:simplePos x="0" y="0"/>
                <wp:positionH relativeFrom="column">
                  <wp:posOffset>29845</wp:posOffset>
                </wp:positionH>
                <wp:positionV relativeFrom="paragraph">
                  <wp:posOffset>979805</wp:posOffset>
                </wp:positionV>
                <wp:extent cx="6705600" cy="8928100"/>
                <wp:effectExtent l="19050" t="19050" r="1905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5600" cy="8928100"/>
                        </a:xfrm>
                        <a:prstGeom prst="roundRect">
                          <a:avLst>
                            <a:gd name="adj" fmla="val 16667"/>
                          </a:avLst>
                        </a:prstGeom>
                        <a:solidFill>
                          <a:srgbClr val="FFFFFF"/>
                        </a:solidFill>
                        <a:ln w="38100">
                          <a:solidFill>
                            <a:srgbClr val="990000"/>
                          </a:solidFill>
                          <a:round/>
                          <a:headEnd/>
                          <a:tailEnd/>
                        </a:ln>
                      </wps:spPr>
                      <wps:txbx>
                        <w:txbxContent>
                          <w:p w14:paraId="0F0D1571" w14:textId="77777777" w:rsidR="00ED6BBA" w:rsidRDefault="00ED6BBA" w:rsidP="00ED6BBA">
                            <w:pPr>
                              <w:spacing w:after="0" w:line="240" w:lineRule="auto"/>
                              <w:jc w:val="center"/>
                              <w:rPr>
                                <w:rFonts w:eastAsiaTheme="minorHAnsi" w:cs="Arial"/>
                                <w:b/>
                                <w:i w:val="0"/>
                                <w:iCs w:val="0"/>
                                <w:color w:val="990000"/>
                                <w:spacing w:val="20"/>
                                <w:sz w:val="72"/>
                                <w:szCs w:val="72"/>
                              </w:rPr>
                            </w:pPr>
                          </w:p>
                          <w:p w14:paraId="03FC4DDF" w14:textId="77777777" w:rsidR="00ED6BBA" w:rsidRDefault="00ED6BBA" w:rsidP="00ED6BBA">
                            <w:pPr>
                              <w:spacing w:after="0" w:line="240" w:lineRule="auto"/>
                              <w:rPr>
                                <w:rFonts w:eastAsiaTheme="minorHAnsi" w:cs="Arial"/>
                                <w:b/>
                                <w:i w:val="0"/>
                                <w:iCs w:val="0"/>
                                <w:color w:val="990000"/>
                                <w:spacing w:val="20"/>
                                <w:sz w:val="72"/>
                                <w:szCs w:val="72"/>
                              </w:rPr>
                            </w:pPr>
                          </w:p>
                          <w:p w14:paraId="014411DF" w14:textId="77777777" w:rsidR="00ED6BBA" w:rsidRPr="00ED6BBA" w:rsidRDefault="00ED6BBA" w:rsidP="00ED6BBA">
                            <w:pPr>
                              <w:spacing w:after="0" w:line="240" w:lineRule="auto"/>
                              <w:jc w:val="center"/>
                              <w:rPr>
                                <w:rFonts w:eastAsiaTheme="minorHAnsi" w:cs="Arial"/>
                                <w:b/>
                                <w:i w:val="0"/>
                                <w:iCs w:val="0"/>
                                <w:color w:val="990000"/>
                                <w:spacing w:val="20"/>
                                <w:sz w:val="72"/>
                                <w:szCs w:val="72"/>
                              </w:rPr>
                            </w:pPr>
                            <w:r w:rsidRPr="00ED6BBA">
                              <w:rPr>
                                <w:rFonts w:eastAsiaTheme="minorHAnsi" w:cs="Arial"/>
                                <w:b/>
                                <w:i w:val="0"/>
                                <w:iCs w:val="0"/>
                                <w:color w:val="990000"/>
                                <w:spacing w:val="20"/>
                                <w:sz w:val="72"/>
                                <w:szCs w:val="72"/>
                              </w:rPr>
                              <w:t>WESTONZOYLAND</w:t>
                            </w:r>
                          </w:p>
                          <w:p w14:paraId="2B6E51C8" w14:textId="77777777" w:rsidR="00ED6BBA" w:rsidRDefault="00ED6BBA" w:rsidP="00ED6BBA">
                            <w:pPr>
                              <w:spacing w:after="0" w:line="240" w:lineRule="auto"/>
                              <w:jc w:val="center"/>
                              <w:rPr>
                                <w:rFonts w:eastAsiaTheme="minorHAnsi" w:cs="Arial"/>
                                <w:i w:val="0"/>
                                <w:iCs w:val="0"/>
                                <w:color w:val="990000"/>
                                <w:sz w:val="48"/>
                                <w:szCs w:val="48"/>
                              </w:rPr>
                            </w:pPr>
                            <w:r w:rsidRPr="00ED6BBA">
                              <w:rPr>
                                <w:rFonts w:eastAsiaTheme="minorHAnsi" w:cs="Arial"/>
                                <w:i w:val="0"/>
                                <w:iCs w:val="0"/>
                                <w:color w:val="990000"/>
                                <w:sz w:val="48"/>
                                <w:szCs w:val="48"/>
                              </w:rPr>
                              <w:t>Community Primary School and Pre-school</w:t>
                            </w:r>
                          </w:p>
                          <w:p w14:paraId="42444138" w14:textId="77777777" w:rsidR="00ED6BBA" w:rsidRDefault="00ED6BBA" w:rsidP="00ED6BBA">
                            <w:pPr>
                              <w:spacing w:after="0" w:line="240" w:lineRule="auto"/>
                              <w:jc w:val="center"/>
                              <w:rPr>
                                <w:rFonts w:eastAsiaTheme="minorHAnsi" w:cs="Arial"/>
                                <w:i w:val="0"/>
                                <w:iCs w:val="0"/>
                                <w:color w:val="990000"/>
                                <w:sz w:val="48"/>
                                <w:szCs w:val="48"/>
                              </w:rPr>
                            </w:pPr>
                          </w:p>
                          <w:p w14:paraId="4F86E556" w14:textId="77777777" w:rsidR="00ED6BBA" w:rsidRDefault="00ED6BBA" w:rsidP="00ED6BBA">
                            <w:pPr>
                              <w:spacing w:after="0" w:line="240" w:lineRule="auto"/>
                              <w:jc w:val="center"/>
                              <w:rPr>
                                <w:rFonts w:eastAsiaTheme="minorHAnsi" w:cs="Arial"/>
                                <w:i w:val="0"/>
                                <w:iCs w:val="0"/>
                                <w:color w:val="990000"/>
                                <w:sz w:val="48"/>
                                <w:szCs w:val="48"/>
                              </w:rPr>
                            </w:pPr>
                          </w:p>
                          <w:p w14:paraId="0518EA44" w14:textId="77777777" w:rsidR="00ED6BBA" w:rsidRDefault="00AF4703" w:rsidP="00ED6BBA">
                            <w:pPr>
                              <w:jc w:val="center"/>
                              <w:rPr>
                                <w:rFonts w:cs="Arial"/>
                                <w:b/>
                                <w:bCs/>
                                <w:sz w:val="72"/>
                                <w:szCs w:val="72"/>
                              </w:rPr>
                            </w:pPr>
                            <w:r>
                              <w:rPr>
                                <w:rFonts w:cs="Arial"/>
                                <w:b/>
                                <w:bCs/>
                                <w:sz w:val="72"/>
                                <w:szCs w:val="72"/>
                              </w:rPr>
                              <w:t>SEND</w:t>
                            </w:r>
                            <w:r w:rsidR="00ED6BBA">
                              <w:rPr>
                                <w:rFonts w:cs="Arial"/>
                                <w:b/>
                                <w:bCs/>
                                <w:sz w:val="72"/>
                                <w:szCs w:val="72"/>
                              </w:rPr>
                              <w:t xml:space="preserve"> Information Report</w:t>
                            </w:r>
                          </w:p>
                          <w:p w14:paraId="27DFD3E6" w14:textId="77777777" w:rsidR="00AF4703" w:rsidRDefault="00AF4703" w:rsidP="00BC0D76">
                            <w:pPr>
                              <w:jc w:val="center"/>
                              <w:rPr>
                                <w:sz w:val="28"/>
                                <w:szCs w:val="28"/>
                              </w:rPr>
                            </w:pPr>
                          </w:p>
                          <w:p w14:paraId="50D0E3F0" w14:textId="77777777" w:rsidR="00AF4703" w:rsidRDefault="00AF4703" w:rsidP="00BC0D76">
                            <w:pPr>
                              <w:jc w:val="center"/>
                              <w:rPr>
                                <w:sz w:val="28"/>
                                <w:szCs w:val="28"/>
                              </w:rPr>
                            </w:pPr>
                            <w:r>
                              <w:rPr>
                                <w:sz w:val="28"/>
                                <w:szCs w:val="28"/>
                              </w:rPr>
                              <w:t xml:space="preserve">Westonzoyland Primary </w:t>
                            </w:r>
                            <w:r w:rsidR="00BC0D76" w:rsidRPr="00BC0D76">
                              <w:rPr>
                                <w:sz w:val="28"/>
                                <w:szCs w:val="28"/>
                              </w:rPr>
                              <w:t xml:space="preserve">School is an inclusive school where all pupils are supported. </w:t>
                            </w:r>
                          </w:p>
                          <w:p w14:paraId="4CE028E4" w14:textId="1692B514" w:rsidR="001143DF" w:rsidRPr="001143DF" w:rsidRDefault="001143DF" w:rsidP="001143DF">
                            <w:pPr>
                              <w:spacing w:after="0"/>
                              <w:jc w:val="center"/>
                              <w:rPr>
                                <w:sz w:val="28"/>
                                <w:szCs w:val="28"/>
                              </w:rPr>
                            </w:pPr>
                            <w:proofErr w:type="spellStart"/>
                            <w:r w:rsidRPr="001143DF">
                              <w:rPr>
                                <w:sz w:val="28"/>
                                <w:szCs w:val="28"/>
                              </w:rPr>
                              <w:t>Westonzoyland</w:t>
                            </w:r>
                            <w:proofErr w:type="spellEnd"/>
                            <w:r w:rsidRPr="001143DF">
                              <w:rPr>
                                <w:sz w:val="28"/>
                                <w:szCs w:val="28"/>
                              </w:rPr>
                              <w:t xml:space="preserve"> Primary School is an inclusive school where all pupils are</w:t>
                            </w:r>
                          </w:p>
                          <w:p w14:paraId="4E8D89D2" w14:textId="15397A30" w:rsidR="001143DF" w:rsidRPr="001143DF" w:rsidRDefault="001143DF" w:rsidP="001143DF">
                            <w:pPr>
                              <w:spacing w:after="0"/>
                              <w:jc w:val="center"/>
                              <w:rPr>
                                <w:sz w:val="28"/>
                                <w:szCs w:val="28"/>
                              </w:rPr>
                            </w:pPr>
                            <w:r w:rsidRPr="001143DF">
                              <w:rPr>
                                <w:sz w:val="28"/>
                                <w:szCs w:val="28"/>
                              </w:rPr>
                              <w:t>supported.</w:t>
                            </w:r>
                          </w:p>
                          <w:p w14:paraId="26ED12B6" w14:textId="59114692" w:rsidR="001143DF" w:rsidRPr="001143DF" w:rsidRDefault="001143DF" w:rsidP="001143DF">
                            <w:pPr>
                              <w:spacing w:after="0"/>
                              <w:jc w:val="center"/>
                              <w:rPr>
                                <w:sz w:val="28"/>
                                <w:szCs w:val="28"/>
                              </w:rPr>
                            </w:pPr>
                            <w:r w:rsidRPr="001143DF">
                              <w:rPr>
                                <w:sz w:val="28"/>
                                <w:szCs w:val="28"/>
                              </w:rPr>
                              <w:t>All Somerset maintained schools have a similar approach to meeting the needs</w:t>
                            </w:r>
                          </w:p>
                          <w:p w14:paraId="6FF3864A" w14:textId="06CD45A8" w:rsidR="001143DF" w:rsidRPr="001143DF" w:rsidRDefault="001143DF" w:rsidP="001143DF">
                            <w:pPr>
                              <w:spacing w:after="0"/>
                              <w:jc w:val="center"/>
                              <w:rPr>
                                <w:sz w:val="28"/>
                                <w:szCs w:val="28"/>
                              </w:rPr>
                            </w:pPr>
                            <w:r w:rsidRPr="001143DF">
                              <w:rPr>
                                <w:sz w:val="28"/>
                                <w:szCs w:val="28"/>
                              </w:rPr>
                              <w:t>of pupils with Special Educational Needs and are supported by the Local</w:t>
                            </w:r>
                          </w:p>
                          <w:p w14:paraId="6C73AB3C" w14:textId="0BF5DFC1" w:rsidR="001143DF" w:rsidRPr="001143DF" w:rsidRDefault="001143DF" w:rsidP="001143DF">
                            <w:pPr>
                              <w:spacing w:after="0"/>
                              <w:jc w:val="center"/>
                              <w:rPr>
                                <w:sz w:val="28"/>
                                <w:szCs w:val="28"/>
                              </w:rPr>
                            </w:pPr>
                            <w:r w:rsidRPr="001143DF">
                              <w:rPr>
                                <w:sz w:val="28"/>
                                <w:szCs w:val="28"/>
                              </w:rPr>
                              <w:t>Authority to ensure that all pupils, regardless of their specific needs, make the</w:t>
                            </w:r>
                          </w:p>
                          <w:p w14:paraId="2C7CFB6F" w14:textId="7295988C" w:rsidR="001143DF" w:rsidRPr="001143DF" w:rsidRDefault="001143DF" w:rsidP="001143DF">
                            <w:pPr>
                              <w:spacing w:after="0"/>
                              <w:jc w:val="center"/>
                              <w:rPr>
                                <w:sz w:val="28"/>
                                <w:szCs w:val="28"/>
                              </w:rPr>
                            </w:pPr>
                            <w:r w:rsidRPr="001143DF">
                              <w:rPr>
                                <w:sz w:val="28"/>
                                <w:szCs w:val="28"/>
                              </w:rPr>
                              <w:t>best possible progress in school. The information within this document highlights</w:t>
                            </w:r>
                          </w:p>
                          <w:p w14:paraId="51C694AF" w14:textId="700A1DDB" w:rsidR="001143DF" w:rsidRPr="001143DF" w:rsidRDefault="001143DF" w:rsidP="001143DF">
                            <w:pPr>
                              <w:spacing w:after="0"/>
                              <w:jc w:val="center"/>
                              <w:rPr>
                                <w:sz w:val="28"/>
                                <w:szCs w:val="28"/>
                              </w:rPr>
                            </w:pPr>
                            <w:r w:rsidRPr="001143DF">
                              <w:rPr>
                                <w:sz w:val="28"/>
                                <w:szCs w:val="28"/>
                              </w:rPr>
                              <w:t>how we identify, support and assess pupils with SEND to ensure they make</w:t>
                            </w:r>
                          </w:p>
                          <w:p w14:paraId="448E3906" w14:textId="4A42E2BA" w:rsidR="00ED6BBA" w:rsidRDefault="001143DF" w:rsidP="001143DF">
                            <w:pPr>
                              <w:spacing w:after="0"/>
                              <w:jc w:val="center"/>
                              <w:rPr>
                                <w:rFonts w:cs="Arial"/>
                                <w:b/>
                                <w:bCs/>
                                <w:sz w:val="48"/>
                                <w:szCs w:val="48"/>
                              </w:rPr>
                            </w:pPr>
                            <w:r w:rsidRPr="001143DF">
                              <w:rPr>
                                <w:sz w:val="28"/>
                                <w:szCs w:val="28"/>
                              </w:rPr>
                              <w:t>progress academically, socially and emotionally.</w:t>
                            </w:r>
                          </w:p>
                          <w:p w14:paraId="1F2E7638" w14:textId="77777777" w:rsidR="00AF4703" w:rsidRDefault="00AF4703" w:rsidP="00ED6BBA">
                            <w:pPr>
                              <w:rPr>
                                <w:rFonts w:cs="Arial"/>
                                <w:b/>
                                <w:bCs/>
                                <w:sz w:val="48"/>
                                <w:szCs w:val="48"/>
                              </w:rPr>
                            </w:pPr>
                          </w:p>
                          <w:p w14:paraId="547A106B" w14:textId="7FC31479" w:rsidR="00ED6BBA" w:rsidRPr="008F0440" w:rsidRDefault="001143DF" w:rsidP="00ED6BBA">
                            <w:pPr>
                              <w:jc w:val="center"/>
                              <w:rPr>
                                <w:b/>
                                <w:bCs/>
                              </w:rPr>
                            </w:pPr>
                            <w:r>
                              <w:rPr>
                                <w:rFonts w:cs="Arial"/>
                                <w:b/>
                                <w:bCs/>
                                <w:sz w:val="40"/>
                                <w:szCs w:val="40"/>
                              </w:rPr>
                              <w:t>September 2026</w:t>
                            </w:r>
                          </w:p>
                          <w:p w14:paraId="69D4BD0C" w14:textId="77777777" w:rsidR="00ED6BBA" w:rsidRPr="00ED6BBA" w:rsidRDefault="00ED6BBA" w:rsidP="00ED6BBA">
                            <w:pPr>
                              <w:spacing w:after="0" w:line="240" w:lineRule="auto"/>
                              <w:jc w:val="center"/>
                              <w:rPr>
                                <w:rFonts w:eastAsiaTheme="minorHAnsi" w:cs="Arial"/>
                                <w:i w:val="0"/>
                                <w:iCs w:val="0"/>
                                <w:color w:val="990000"/>
                                <w:sz w:val="48"/>
                                <w:szCs w:val="48"/>
                              </w:rPr>
                            </w:pPr>
                          </w:p>
                          <w:p w14:paraId="21656FF2" w14:textId="77777777" w:rsidR="00ED6BBA" w:rsidRDefault="00ED6BBA" w:rsidP="00ED6BB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C60B5E" id="Rounded Rectangle 1" o:spid="_x0000_s1026" style="position:absolute;margin-left:2.35pt;margin-top:77.15pt;width:528pt;height:70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" strokecolor="#900" strokeweight="3pt">
                <v:textbox>
                  <w:txbxContent>
                    <w:p w14:paraId="0F0D1571" w14:textId="77777777" w:rsidR="00ED6BBA" w:rsidRDefault="00ED6BBA" w:rsidP="00ED6BBA">
                      <w:pPr>
                        <w:spacing w:after="0" w:line="240" w:lineRule="auto"/>
                        <w:jc w:val="center"/>
                        <w:rPr>
                          <w:rFonts w:eastAsiaTheme="minorHAnsi" w:cs="Arial"/>
                          <w:b/>
                          <w:i w:val="0"/>
                          <w:iCs w:val="0"/>
                          <w:color w:val="990000"/>
                          <w:spacing w:val="20"/>
                          <w:sz w:val="72"/>
                          <w:szCs w:val="72"/>
                        </w:rPr>
                      </w:pPr>
                    </w:p>
                    <w:p w14:paraId="03FC4DDF" w14:textId="77777777" w:rsidR="00ED6BBA" w:rsidRDefault="00ED6BBA" w:rsidP="00ED6BBA">
                      <w:pPr>
                        <w:spacing w:after="0" w:line="240" w:lineRule="auto"/>
                        <w:rPr>
                          <w:rFonts w:eastAsiaTheme="minorHAnsi" w:cs="Arial"/>
                          <w:b/>
                          <w:i w:val="0"/>
                          <w:iCs w:val="0"/>
                          <w:color w:val="990000"/>
                          <w:spacing w:val="20"/>
                          <w:sz w:val="72"/>
                          <w:szCs w:val="72"/>
                        </w:rPr>
                      </w:pPr>
                    </w:p>
                    <w:p w14:paraId="014411DF" w14:textId="77777777" w:rsidR="00ED6BBA" w:rsidRPr="00ED6BBA" w:rsidRDefault="00ED6BBA" w:rsidP="00ED6BBA">
                      <w:pPr>
                        <w:spacing w:after="0" w:line="240" w:lineRule="auto"/>
                        <w:jc w:val="center"/>
                        <w:rPr>
                          <w:rFonts w:eastAsiaTheme="minorHAnsi" w:cs="Arial"/>
                          <w:b/>
                          <w:i w:val="0"/>
                          <w:iCs w:val="0"/>
                          <w:color w:val="990000"/>
                          <w:spacing w:val="20"/>
                          <w:sz w:val="72"/>
                          <w:szCs w:val="72"/>
                        </w:rPr>
                      </w:pPr>
                      <w:r w:rsidRPr="00ED6BBA">
                        <w:rPr>
                          <w:rFonts w:eastAsiaTheme="minorHAnsi" w:cs="Arial"/>
                          <w:b/>
                          <w:i w:val="0"/>
                          <w:iCs w:val="0"/>
                          <w:color w:val="990000"/>
                          <w:spacing w:val="20"/>
                          <w:sz w:val="72"/>
                          <w:szCs w:val="72"/>
                        </w:rPr>
                        <w:t>WESTONZOYLAND</w:t>
                      </w:r>
                    </w:p>
                    <w:p w14:paraId="2B6E51C8" w14:textId="77777777" w:rsidR="00ED6BBA" w:rsidRDefault="00ED6BBA" w:rsidP="00ED6BBA">
                      <w:pPr>
                        <w:spacing w:after="0" w:line="240" w:lineRule="auto"/>
                        <w:jc w:val="center"/>
                        <w:rPr>
                          <w:rFonts w:eastAsiaTheme="minorHAnsi" w:cs="Arial"/>
                          <w:i w:val="0"/>
                          <w:iCs w:val="0"/>
                          <w:color w:val="990000"/>
                          <w:sz w:val="48"/>
                          <w:szCs w:val="48"/>
                        </w:rPr>
                      </w:pPr>
                      <w:r w:rsidRPr="00ED6BBA">
                        <w:rPr>
                          <w:rFonts w:eastAsiaTheme="minorHAnsi" w:cs="Arial"/>
                          <w:i w:val="0"/>
                          <w:iCs w:val="0"/>
                          <w:color w:val="990000"/>
                          <w:sz w:val="48"/>
                          <w:szCs w:val="48"/>
                        </w:rPr>
                        <w:t>Community Primary School and Pre-school</w:t>
                      </w:r>
                    </w:p>
                    <w:p w14:paraId="42444138" w14:textId="77777777" w:rsidR="00ED6BBA" w:rsidRDefault="00ED6BBA" w:rsidP="00ED6BBA">
                      <w:pPr>
                        <w:spacing w:after="0" w:line="240" w:lineRule="auto"/>
                        <w:jc w:val="center"/>
                        <w:rPr>
                          <w:rFonts w:eastAsiaTheme="minorHAnsi" w:cs="Arial"/>
                          <w:i w:val="0"/>
                          <w:iCs w:val="0"/>
                          <w:color w:val="990000"/>
                          <w:sz w:val="48"/>
                          <w:szCs w:val="48"/>
                        </w:rPr>
                      </w:pPr>
                    </w:p>
                    <w:p w14:paraId="4F86E556" w14:textId="77777777" w:rsidR="00ED6BBA" w:rsidRDefault="00ED6BBA" w:rsidP="00ED6BBA">
                      <w:pPr>
                        <w:spacing w:after="0" w:line="240" w:lineRule="auto"/>
                        <w:jc w:val="center"/>
                        <w:rPr>
                          <w:rFonts w:eastAsiaTheme="minorHAnsi" w:cs="Arial"/>
                          <w:i w:val="0"/>
                          <w:iCs w:val="0"/>
                          <w:color w:val="990000"/>
                          <w:sz w:val="48"/>
                          <w:szCs w:val="48"/>
                        </w:rPr>
                      </w:pPr>
                    </w:p>
                    <w:p w14:paraId="0518EA44" w14:textId="77777777" w:rsidR="00ED6BBA" w:rsidRDefault="00AF4703" w:rsidP="00ED6BBA">
                      <w:pPr>
                        <w:jc w:val="center"/>
                        <w:rPr>
                          <w:rFonts w:cs="Arial"/>
                          <w:b/>
                          <w:bCs/>
                          <w:sz w:val="72"/>
                          <w:szCs w:val="72"/>
                        </w:rPr>
                      </w:pPr>
                      <w:r>
                        <w:rPr>
                          <w:rFonts w:cs="Arial"/>
                          <w:b/>
                          <w:bCs/>
                          <w:sz w:val="72"/>
                          <w:szCs w:val="72"/>
                        </w:rPr>
                        <w:t>SEND</w:t>
                      </w:r>
                      <w:r w:rsidR="00ED6BBA">
                        <w:rPr>
                          <w:rFonts w:cs="Arial"/>
                          <w:b/>
                          <w:bCs/>
                          <w:sz w:val="72"/>
                          <w:szCs w:val="72"/>
                        </w:rPr>
                        <w:t xml:space="preserve"> Information Report</w:t>
                      </w:r>
                    </w:p>
                    <w:p w14:paraId="27DFD3E6" w14:textId="77777777" w:rsidR="00AF4703" w:rsidRDefault="00AF4703" w:rsidP="00BC0D76">
                      <w:pPr>
                        <w:jc w:val="center"/>
                        <w:rPr>
                          <w:sz w:val="28"/>
                          <w:szCs w:val="28"/>
                        </w:rPr>
                      </w:pPr>
                    </w:p>
                    <w:p w14:paraId="50D0E3F0" w14:textId="77777777" w:rsidR="00AF4703" w:rsidRDefault="00AF4703" w:rsidP="00BC0D76">
                      <w:pPr>
                        <w:jc w:val="center"/>
                        <w:rPr>
                          <w:sz w:val="28"/>
                          <w:szCs w:val="28"/>
                        </w:rPr>
                      </w:pPr>
                      <w:r>
                        <w:rPr>
                          <w:sz w:val="28"/>
                          <w:szCs w:val="28"/>
                        </w:rPr>
                        <w:t xml:space="preserve">Westonzoyland Primary </w:t>
                      </w:r>
                      <w:r w:rsidR="00BC0D76" w:rsidRPr="00BC0D76">
                        <w:rPr>
                          <w:sz w:val="28"/>
                          <w:szCs w:val="28"/>
                        </w:rPr>
                        <w:t xml:space="preserve">School is an inclusive school where all pupils are supported. </w:t>
                      </w:r>
                    </w:p>
                    <w:p w14:paraId="4CE028E4" w14:textId="1692B514" w:rsidR="001143DF" w:rsidRPr="001143DF" w:rsidRDefault="001143DF" w:rsidP="001143DF">
                      <w:pPr>
                        <w:spacing w:after="0"/>
                        <w:jc w:val="center"/>
                        <w:rPr>
                          <w:sz w:val="28"/>
                          <w:szCs w:val="28"/>
                        </w:rPr>
                      </w:pPr>
                      <w:proofErr w:type="spellStart"/>
                      <w:r w:rsidRPr="001143DF">
                        <w:rPr>
                          <w:sz w:val="28"/>
                          <w:szCs w:val="28"/>
                        </w:rPr>
                        <w:t>Westonzoyland</w:t>
                      </w:r>
                      <w:proofErr w:type="spellEnd"/>
                      <w:r w:rsidRPr="001143DF">
                        <w:rPr>
                          <w:sz w:val="28"/>
                          <w:szCs w:val="28"/>
                        </w:rPr>
                        <w:t xml:space="preserve"> Primary School is an inclusive school where all pupils are</w:t>
                      </w:r>
                    </w:p>
                    <w:p w14:paraId="4E8D89D2" w14:textId="15397A30" w:rsidR="001143DF" w:rsidRPr="001143DF" w:rsidRDefault="001143DF" w:rsidP="001143DF">
                      <w:pPr>
                        <w:spacing w:after="0"/>
                        <w:jc w:val="center"/>
                        <w:rPr>
                          <w:sz w:val="28"/>
                          <w:szCs w:val="28"/>
                        </w:rPr>
                      </w:pPr>
                      <w:r w:rsidRPr="001143DF">
                        <w:rPr>
                          <w:sz w:val="28"/>
                          <w:szCs w:val="28"/>
                        </w:rPr>
                        <w:t>supported.</w:t>
                      </w:r>
                    </w:p>
                    <w:p w14:paraId="26ED12B6" w14:textId="59114692" w:rsidR="001143DF" w:rsidRPr="001143DF" w:rsidRDefault="001143DF" w:rsidP="001143DF">
                      <w:pPr>
                        <w:spacing w:after="0"/>
                        <w:jc w:val="center"/>
                        <w:rPr>
                          <w:sz w:val="28"/>
                          <w:szCs w:val="28"/>
                        </w:rPr>
                      </w:pPr>
                      <w:r w:rsidRPr="001143DF">
                        <w:rPr>
                          <w:sz w:val="28"/>
                          <w:szCs w:val="28"/>
                        </w:rPr>
                        <w:t>All Somerset maintained schools have a similar approach to meeting the needs</w:t>
                      </w:r>
                    </w:p>
                    <w:p w14:paraId="6FF3864A" w14:textId="06CD45A8" w:rsidR="001143DF" w:rsidRPr="001143DF" w:rsidRDefault="001143DF" w:rsidP="001143DF">
                      <w:pPr>
                        <w:spacing w:after="0"/>
                        <w:jc w:val="center"/>
                        <w:rPr>
                          <w:sz w:val="28"/>
                          <w:szCs w:val="28"/>
                        </w:rPr>
                      </w:pPr>
                      <w:r w:rsidRPr="001143DF">
                        <w:rPr>
                          <w:sz w:val="28"/>
                          <w:szCs w:val="28"/>
                        </w:rPr>
                        <w:t>of pupils with Special Educational Needs and are supported by the Local</w:t>
                      </w:r>
                    </w:p>
                    <w:p w14:paraId="6C73AB3C" w14:textId="0BF5DFC1" w:rsidR="001143DF" w:rsidRPr="001143DF" w:rsidRDefault="001143DF" w:rsidP="001143DF">
                      <w:pPr>
                        <w:spacing w:after="0"/>
                        <w:jc w:val="center"/>
                        <w:rPr>
                          <w:sz w:val="28"/>
                          <w:szCs w:val="28"/>
                        </w:rPr>
                      </w:pPr>
                      <w:r w:rsidRPr="001143DF">
                        <w:rPr>
                          <w:sz w:val="28"/>
                          <w:szCs w:val="28"/>
                        </w:rPr>
                        <w:t>Authority to ensure that all pupils, regardless of their specific needs, make the</w:t>
                      </w:r>
                    </w:p>
                    <w:p w14:paraId="2C7CFB6F" w14:textId="7295988C" w:rsidR="001143DF" w:rsidRPr="001143DF" w:rsidRDefault="001143DF" w:rsidP="001143DF">
                      <w:pPr>
                        <w:spacing w:after="0"/>
                        <w:jc w:val="center"/>
                        <w:rPr>
                          <w:sz w:val="28"/>
                          <w:szCs w:val="28"/>
                        </w:rPr>
                      </w:pPr>
                      <w:r w:rsidRPr="001143DF">
                        <w:rPr>
                          <w:sz w:val="28"/>
                          <w:szCs w:val="28"/>
                        </w:rPr>
                        <w:t>best possible progress in school. The information within this document highlights</w:t>
                      </w:r>
                    </w:p>
                    <w:p w14:paraId="51C694AF" w14:textId="700A1DDB" w:rsidR="001143DF" w:rsidRPr="001143DF" w:rsidRDefault="001143DF" w:rsidP="001143DF">
                      <w:pPr>
                        <w:spacing w:after="0"/>
                        <w:jc w:val="center"/>
                        <w:rPr>
                          <w:sz w:val="28"/>
                          <w:szCs w:val="28"/>
                        </w:rPr>
                      </w:pPr>
                      <w:r w:rsidRPr="001143DF">
                        <w:rPr>
                          <w:sz w:val="28"/>
                          <w:szCs w:val="28"/>
                        </w:rPr>
                        <w:t>how we identify, support and assess pupils with SEND to ensure they make</w:t>
                      </w:r>
                    </w:p>
                    <w:p w14:paraId="448E3906" w14:textId="4A42E2BA" w:rsidR="00ED6BBA" w:rsidRDefault="001143DF" w:rsidP="001143DF">
                      <w:pPr>
                        <w:spacing w:after="0"/>
                        <w:jc w:val="center"/>
                        <w:rPr>
                          <w:rFonts w:cs="Arial"/>
                          <w:b/>
                          <w:bCs/>
                          <w:sz w:val="48"/>
                          <w:szCs w:val="48"/>
                        </w:rPr>
                      </w:pPr>
                      <w:r w:rsidRPr="001143DF">
                        <w:rPr>
                          <w:sz w:val="28"/>
                          <w:szCs w:val="28"/>
                        </w:rPr>
                        <w:t>progress academically, socially and emotionally.</w:t>
                      </w:r>
                    </w:p>
                    <w:p w14:paraId="1F2E7638" w14:textId="77777777" w:rsidR="00AF4703" w:rsidRDefault="00AF4703" w:rsidP="00ED6BBA">
                      <w:pPr>
                        <w:rPr>
                          <w:rFonts w:cs="Arial"/>
                          <w:b/>
                          <w:bCs/>
                          <w:sz w:val="48"/>
                          <w:szCs w:val="48"/>
                        </w:rPr>
                      </w:pPr>
                    </w:p>
                    <w:p w14:paraId="547A106B" w14:textId="7FC31479" w:rsidR="00ED6BBA" w:rsidRPr="008F0440" w:rsidRDefault="001143DF" w:rsidP="00ED6BBA">
                      <w:pPr>
                        <w:jc w:val="center"/>
                        <w:rPr>
                          <w:b/>
                          <w:bCs/>
                        </w:rPr>
                      </w:pPr>
                      <w:r>
                        <w:rPr>
                          <w:rFonts w:cs="Arial"/>
                          <w:b/>
                          <w:bCs/>
                          <w:sz w:val="40"/>
                          <w:szCs w:val="40"/>
                        </w:rPr>
                        <w:t>September 2026</w:t>
                      </w:r>
                    </w:p>
                    <w:p w14:paraId="69D4BD0C" w14:textId="77777777" w:rsidR="00ED6BBA" w:rsidRPr="00ED6BBA" w:rsidRDefault="00ED6BBA" w:rsidP="00ED6BBA">
                      <w:pPr>
                        <w:spacing w:after="0" w:line="240" w:lineRule="auto"/>
                        <w:jc w:val="center"/>
                        <w:rPr>
                          <w:rFonts w:eastAsiaTheme="minorHAnsi" w:cs="Arial"/>
                          <w:i w:val="0"/>
                          <w:iCs w:val="0"/>
                          <w:color w:val="990000"/>
                          <w:sz w:val="48"/>
                          <w:szCs w:val="48"/>
                        </w:rPr>
                      </w:pPr>
                    </w:p>
                    <w:p w14:paraId="21656FF2" w14:textId="77777777" w:rsidR="00ED6BBA" w:rsidRDefault="00ED6BBA" w:rsidP="00ED6BBA">
                      <w:pPr>
                        <w:jc w:val="center"/>
                      </w:pPr>
                    </w:p>
                  </w:txbxContent>
                </v:textbox>
              </v:roundrect>
            </w:pict>
          </mc:Fallback>
        </mc:AlternateContent>
      </w:r>
      <w:r w:rsidRPr="001C5147">
        <w:rPr>
          <w:rFonts w:ascii="Century Gothic" w:hAnsi="Century Gothic"/>
          <w:b/>
          <w:i w:val="0"/>
          <w:noProof/>
          <w:szCs w:val="32"/>
          <w:lang w:eastAsia="en-GB"/>
        </w:rPr>
        <w:drawing>
          <wp:anchor distT="0" distB="0" distL="114300" distR="114300" simplePos="0" relativeHeight="251662336" behindDoc="0" locked="0" layoutInCell="1" allowOverlap="1" wp14:anchorId="49CAA6ED" wp14:editId="7E72A411">
            <wp:simplePos x="0" y="0"/>
            <wp:positionH relativeFrom="column">
              <wp:posOffset>1634744</wp:posOffset>
            </wp:positionH>
            <wp:positionV relativeFrom="paragraph">
              <wp:posOffset>-225425</wp:posOffset>
            </wp:positionV>
            <wp:extent cx="3374390" cy="225552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74390" cy="2255520"/>
                    </a:xfrm>
                    <a:prstGeom prst="rect">
                      <a:avLst/>
                    </a:prstGeom>
                    <a:noFill/>
                  </pic:spPr>
                </pic:pic>
              </a:graphicData>
            </a:graphic>
            <wp14:sizeRelH relativeFrom="page">
              <wp14:pctWidth>0</wp14:pctWidth>
            </wp14:sizeRelH>
            <wp14:sizeRelV relativeFrom="page">
              <wp14:pctHeight>0</wp14:pctHeight>
            </wp14:sizeRelV>
          </wp:anchor>
        </w:drawing>
      </w:r>
      <w:r w:rsidR="00ED6BBA" w:rsidRPr="001C5147">
        <w:rPr>
          <w:rFonts w:ascii="Century Gothic" w:eastAsia="Times New Roman" w:hAnsi="Century Gothic"/>
          <w:i w:val="0"/>
          <w:bdr w:val="none" w:sz="0" w:space="0" w:color="auto" w:frame="1"/>
          <w:lang w:eastAsia="en-GB"/>
        </w:rPr>
        <w:br w:type="page"/>
      </w:r>
    </w:p>
    <w:p w14:paraId="15F5E95D" w14:textId="77777777" w:rsidR="0059364A" w:rsidRPr="00AF4703" w:rsidRDefault="0059364A" w:rsidP="000C32B6">
      <w:pPr>
        <w:pStyle w:val="Title"/>
        <w:rPr>
          <w:rFonts w:ascii="Century Gothic" w:eastAsia="Times New Roman" w:hAnsi="Century Gothic"/>
          <w:i w:val="0"/>
          <w:sz w:val="40"/>
          <w:szCs w:val="40"/>
          <w:lang w:eastAsia="en-GB"/>
        </w:rPr>
      </w:pPr>
      <w:r w:rsidRPr="00AF4703">
        <w:rPr>
          <w:rFonts w:ascii="Century Gothic" w:eastAsia="Times New Roman" w:hAnsi="Century Gothic"/>
          <w:i w:val="0"/>
          <w:sz w:val="40"/>
          <w:szCs w:val="40"/>
          <w:bdr w:val="none" w:sz="0" w:space="0" w:color="auto" w:frame="1"/>
          <w:lang w:eastAsia="en-GB"/>
        </w:rPr>
        <w:lastRenderedPageBreak/>
        <w:t xml:space="preserve">WHO IS RESPONSIBLE FOR SUPPORTING CHILDREN WITH SEN OR A DISABILITY AT </w:t>
      </w:r>
      <w:r w:rsidR="0088718D" w:rsidRPr="00AF4703">
        <w:rPr>
          <w:rFonts w:ascii="Century Gothic" w:eastAsia="Times New Roman" w:hAnsi="Century Gothic"/>
          <w:i w:val="0"/>
          <w:sz w:val="40"/>
          <w:szCs w:val="40"/>
          <w:bdr w:val="none" w:sz="0" w:space="0" w:color="auto" w:frame="1"/>
          <w:lang w:eastAsia="en-GB"/>
        </w:rPr>
        <w:t>WESTONZOYLAND PRIMARY</w:t>
      </w:r>
      <w:r w:rsidRPr="00AF4703">
        <w:rPr>
          <w:rFonts w:ascii="Century Gothic" w:eastAsia="Times New Roman" w:hAnsi="Century Gothic"/>
          <w:i w:val="0"/>
          <w:sz w:val="40"/>
          <w:szCs w:val="40"/>
          <w:bdr w:val="none" w:sz="0" w:space="0" w:color="auto" w:frame="1"/>
          <w:lang w:eastAsia="en-GB"/>
        </w:rPr>
        <w:t xml:space="preserve"> SCHOOL?</w:t>
      </w:r>
    </w:p>
    <w:p w14:paraId="16065EAB" w14:textId="77777777" w:rsidR="000C32B6" w:rsidRPr="00AF4703" w:rsidRDefault="000C32B6" w:rsidP="0059364A">
      <w:pPr>
        <w:shd w:val="clear" w:color="auto" w:fill="FFFFFF"/>
        <w:spacing w:after="225" w:line="240" w:lineRule="auto"/>
        <w:textAlignment w:val="baseline"/>
        <w:rPr>
          <w:rFonts w:ascii="Century Gothic" w:eastAsia="Times New Roman" w:hAnsi="Century Gothic" w:cs="Segoe UI"/>
          <w:i w:val="0"/>
          <w:color w:val="727272"/>
          <w:sz w:val="10"/>
          <w:szCs w:val="10"/>
          <w:lang w:eastAsia="en-GB"/>
        </w:rPr>
      </w:pPr>
    </w:p>
    <w:p w14:paraId="0D6A7D59" w14:textId="3DE50CCC" w:rsidR="00731149" w:rsidRPr="001C5147" w:rsidRDefault="00584840" w:rsidP="00ED6BBA">
      <w:pPr>
        <w:pStyle w:val="Subtitle"/>
        <w:rPr>
          <w:rFonts w:ascii="Century Gothic" w:eastAsia="Times New Roman" w:hAnsi="Century Gothic"/>
          <w:lang w:eastAsia="en-GB"/>
        </w:rPr>
      </w:pPr>
      <w:r w:rsidRPr="00584840">
        <w:rPr>
          <w:rFonts w:ascii="Century Gothic" w:eastAsia="Times New Roman" w:hAnsi="Century Gothic"/>
          <w:lang w:eastAsia="en-GB"/>
        </w:rPr>
        <w:t>The school is committed to delivering inclusive mainstream education. We believe that pupils with SEND should, wherever appropriate, learn alongside their peers within their local community and have access to the same high expectations, opportunities and aspirations as all pupils. We recognise that high standards and inclusion go hand in hand and strive to remove barriers so that every child can achieve and thrive.</w:t>
      </w:r>
    </w:p>
    <w:p w14:paraId="49576DCA" w14:textId="77777777" w:rsidR="000A6FCA" w:rsidRDefault="00ED6BBA" w:rsidP="001C5147">
      <w:pPr>
        <w:pStyle w:val="Heading1"/>
        <w:rPr>
          <w:rFonts w:ascii="Century Gothic" w:hAnsi="Century Gothic"/>
          <w:i w:val="0"/>
          <w:sz w:val="24"/>
          <w:szCs w:val="24"/>
          <w:lang w:eastAsia="en-GB"/>
        </w:rPr>
      </w:pPr>
      <w:r w:rsidRPr="001C5147">
        <w:rPr>
          <w:rFonts w:ascii="Century Gothic" w:hAnsi="Century Gothic"/>
          <w:i w:val="0"/>
          <w:sz w:val="24"/>
          <w:szCs w:val="24"/>
          <w:lang w:eastAsia="en-GB"/>
        </w:rPr>
        <w:t>How people in the school support children with SEN or disabilities;</w:t>
      </w:r>
    </w:p>
    <w:p w14:paraId="3A1BA989" w14:textId="77777777" w:rsidR="00AF4703" w:rsidRPr="00AF4703" w:rsidRDefault="00AF4703" w:rsidP="00AF4703">
      <w:pPr>
        <w:rPr>
          <w:lang w:eastAsia="en-GB"/>
        </w:rPr>
      </w:pPr>
    </w:p>
    <w:tbl>
      <w:tblPr>
        <w:tblStyle w:val="TableGrid"/>
        <w:tblW w:w="0" w:type="auto"/>
        <w:tblLook w:val="04A0" w:firstRow="1" w:lastRow="0" w:firstColumn="1" w:lastColumn="0" w:noHBand="0" w:noVBand="1"/>
      </w:tblPr>
      <w:tblGrid>
        <w:gridCol w:w="1524"/>
        <w:gridCol w:w="8932"/>
      </w:tblGrid>
      <w:tr w:rsidR="00731149" w:rsidRPr="001C5147" w14:paraId="1D31F4F9" w14:textId="77777777" w:rsidTr="00AF4703">
        <w:trPr>
          <w:trHeight w:val="352"/>
        </w:trPr>
        <w:tc>
          <w:tcPr>
            <w:tcW w:w="1526" w:type="dxa"/>
            <w:vAlign w:val="center"/>
          </w:tcPr>
          <w:p w14:paraId="5243CDBA" w14:textId="77777777" w:rsidR="00731149" w:rsidRPr="001C5147" w:rsidRDefault="00731149" w:rsidP="00AF4703">
            <w:pPr>
              <w:jc w:val="center"/>
              <w:rPr>
                <w:rStyle w:val="Emphasis"/>
                <w:rFonts w:ascii="Century Gothic" w:hAnsi="Century Gothic"/>
              </w:rPr>
            </w:pPr>
            <w:r w:rsidRPr="001C5147">
              <w:rPr>
                <w:rStyle w:val="Emphasis"/>
                <w:rFonts w:ascii="Century Gothic" w:hAnsi="Century Gothic"/>
              </w:rPr>
              <w:t>Who?</w:t>
            </w:r>
          </w:p>
        </w:tc>
        <w:tc>
          <w:tcPr>
            <w:tcW w:w="9072" w:type="dxa"/>
            <w:vAlign w:val="center"/>
          </w:tcPr>
          <w:p w14:paraId="0E383410" w14:textId="77777777" w:rsidR="00731149" w:rsidRPr="001C5147" w:rsidRDefault="00731149" w:rsidP="00AF4703">
            <w:pPr>
              <w:jc w:val="center"/>
              <w:textAlignment w:val="baseline"/>
              <w:rPr>
                <w:rStyle w:val="Emphasis"/>
                <w:rFonts w:ascii="Century Gothic" w:hAnsi="Century Gothic"/>
              </w:rPr>
            </w:pPr>
            <w:r w:rsidRPr="001C5147">
              <w:rPr>
                <w:rStyle w:val="Emphasis"/>
                <w:rFonts w:ascii="Century Gothic" w:hAnsi="Century Gothic"/>
              </w:rPr>
              <w:t>How?</w:t>
            </w:r>
          </w:p>
        </w:tc>
      </w:tr>
      <w:tr w:rsidR="000C32B6" w:rsidRPr="001C5147" w14:paraId="54F39367" w14:textId="77777777" w:rsidTr="00ED4F0C">
        <w:trPr>
          <w:trHeight w:val="1548"/>
        </w:trPr>
        <w:tc>
          <w:tcPr>
            <w:tcW w:w="1526" w:type="dxa"/>
            <w:vAlign w:val="center"/>
          </w:tcPr>
          <w:p w14:paraId="208FBFE9" w14:textId="6F753349" w:rsidR="000C32B6" w:rsidRPr="00AF4703" w:rsidRDefault="001143DF" w:rsidP="00ED4F0C">
            <w:pPr>
              <w:jc w:val="center"/>
              <w:rPr>
                <w:rFonts w:ascii="Century Gothic" w:hAnsi="Century Gothic"/>
                <w:i w:val="0"/>
                <w:sz w:val="18"/>
                <w:szCs w:val="18"/>
              </w:rPr>
            </w:pPr>
            <w:r>
              <w:rPr>
                <w:rFonts w:ascii="Century Gothic" w:hAnsi="Century Gothic"/>
                <w:i w:val="0"/>
                <w:sz w:val="18"/>
                <w:szCs w:val="18"/>
              </w:rPr>
              <w:t>Andy Clark</w:t>
            </w:r>
            <w:r w:rsidR="000C32B6" w:rsidRPr="00AF4703">
              <w:rPr>
                <w:rFonts w:ascii="Century Gothic" w:hAnsi="Century Gothic"/>
                <w:i w:val="0"/>
                <w:sz w:val="18"/>
                <w:szCs w:val="18"/>
              </w:rPr>
              <w:t>, Headteacher</w:t>
            </w:r>
          </w:p>
        </w:tc>
        <w:tc>
          <w:tcPr>
            <w:tcW w:w="9072" w:type="dxa"/>
          </w:tcPr>
          <w:p w14:paraId="45C2241D" w14:textId="77777777" w:rsidR="000C32B6" w:rsidRPr="00AF4703" w:rsidRDefault="000C32B6" w:rsidP="003739A1">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managing the day-to-day running of all aspects of the school, including support for children with SEN/disabilities </w:t>
            </w:r>
          </w:p>
          <w:p w14:paraId="43F0378A" w14:textId="77777777" w:rsidR="000C32B6" w:rsidRPr="00AF4703" w:rsidRDefault="000C32B6" w:rsidP="003739A1">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managing the individual staff responsible for teaching and supporting children with SEN/disabilities </w:t>
            </w:r>
          </w:p>
          <w:p w14:paraId="718F7C27" w14:textId="77777777" w:rsidR="000C32B6" w:rsidRPr="00AF4703" w:rsidRDefault="000C32B6" w:rsidP="003739A1">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reviewing the progress of all pupils in the school</w:t>
            </w:r>
          </w:p>
          <w:p w14:paraId="289AC7E6" w14:textId="77777777" w:rsidR="000C32B6" w:rsidRPr="00AF4703" w:rsidRDefault="000C32B6" w:rsidP="003739A1">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keeping the Governing Body up to date about issues relating to SEN/disabilities in the school</w:t>
            </w:r>
          </w:p>
        </w:tc>
      </w:tr>
      <w:tr w:rsidR="00731149" w:rsidRPr="001C5147" w14:paraId="22913674" w14:textId="77777777" w:rsidTr="00ED4F0C">
        <w:tc>
          <w:tcPr>
            <w:tcW w:w="1526" w:type="dxa"/>
            <w:vAlign w:val="center"/>
          </w:tcPr>
          <w:p w14:paraId="1F6AAFE2" w14:textId="77777777" w:rsidR="00731149" w:rsidRPr="00AF4703" w:rsidRDefault="00731149" w:rsidP="00ED4F0C">
            <w:pPr>
              <w:jc w:val="center"/>
              <w:rPr>
                <w:rFonts w:ascii="Century Gothic" w:hAnsi="Century Gothic"/>
                <w:i w:val="0"/>
                <w:sz w:val="18"/>
                <w:szCs w:val="18"/>
              </w:rPr>
            </w:pPr>
            <w:r w:rsidRPr="00AF4703">
              <w:rPr>
                <w:rFonts w:ascii="Century Gothic" w:hAnsi="Century Gothic"/>
                <w:i w:val="0"/>
                <w:sz w:val="18"/>
                <w:szCs w:val="18"/>
              </w:rPr>
              <w:t>Class teachers</w:t>
            </w:r>
          </w:p>
        </w:tc>
        <w:tc>
          <w:tcPr>
            <w:tcW w:w="9072" w:type="dxa"/>
          </w:tcPr>
          <w:p w14:paraId="5AEA464B" w14:textId="269C12F5" w:rsidR="00731149" w:rsidRPr="00AF4703" w:rsidRDefault="00731149" w:rsidP="000C32B6">
            <w:pPr>
              <w:textAlignment w:val="baseline"/>
              <w:rPr>
                <w:rFonts w:ascii="Century Gothic" w:hAnsi="Century Gothic"/>
                <w:i w:val="0"/>
                <w:sz w:val="19"/>
                <w:szCs w:val="19"/>
              </w:rPr>
            </w:pPr>
            <w:r w:rsidRPr="00AF4703">
              <w:rPr>
                <w:rFonts w:ascii="Century Gothic" w:hAnsi="Century Gothic"/>
                <w:i w:val="0"/>
                <w:sz w:val="19"/>
                <w:szCs w:val="19"/>
              </w:rPr>
              <w:t xml:space="preserve">All teachers at Westonzoyland Primary School teach pupils with SEN and/or disabilities. </w:t>
            </w:r>
            <w:r w:rsidR="00EF4D90" w:rsidRPr="00EF4D90">
              <w:rPr>
                <w:rFonts w:ascii="Century Gothic" w:hAnsi="Century Gothic"/>
                <w:i w:val="0"/>
                <w:sz w:val="19"/>
                <w:szCs w:val="19"/>
              </w:rPr>
              <w:t>The school regularly reviews its accessibility arrangements and inclusive practice to ensure that pupils with SEND can participate fully in learning and wider school life. Reasonable adjustments are considered collaboratively with families and professionals to promote participation, independence and success.</w:t>
            </w:r>
            <w:r w:rsidR="00EF4D90">
              <w:rPr>
                <w:rFonts w:ascii="Century Gothic" w:hAnsi="Century Gothic"/>
                <w:i w:val="0"/>
                <w:sz w:val="19"/>
                <w:szCs w:val="19"/>
              </w:rPr>
              <w:t xml:space="preserve"> </w:t>
            </w:r>
            <w:r w:rsidRPr="00AF4703">
              <w:rPr>
                <w:rFonts w:ascii="Century Gothic" w:hAnsi="Century Gothic"/>
                <w:i w:val="0"/>
                <w:sz w:val="19"/>
                <w:szCs w:val="19"/>
              </w:rPr>
              <w:t>Teachers are responsible and accountable for the progress and development of the pupils in their class, even where pupils access support from teaching assistants and/or specialist staff. High quality teaching that is differentiated and personalised, should be available for all pupils. Teachers specifically support pupils with SEN/disabilities</w:t>
            </w:r>
            <w:r w:rsidR="00BC0D76" w:rsidRPr="00AF4703">
              <w:rPr>
                <w:rFonts w:ascii="Century Gothic" w:hAnsi="Century Gothic"/>
                <w:i w:val="0"/>
                <w:sz w:val="19"/>
                <w:szCs w:val="19"/>
              </w:rPr>
              <w:t>;</w:t>
            </w:r>
          </w:p>
          <w:p w14:paraId="6897993D" w14:textId="77777777" w:rsidR="000C32B6" w:rsidRPr="00AF4703" w:rsidRDefault="000C32B6" w:rsidP="000C32B6">
            <w:pPr>
              <w:textAlignment w:val="baseline"/>
              <w:rPr>
                <w:rFonts w:ascii="Century Gothic" w:hAnsi="Century Gothic"/>
                <w:i w:val="0"/>
                <w:sz w:val="12"/>
                <w:szCs w:val="12"/>
              </w:rPr>
            </w:pPr>
          </w:p>
          <w:p w14:paraId="1ADEABE1" w14:textId="77777777" w:rsidR="00731149" w:rsidRPr="00AF4703" w:rsidRDefault="00731149" w:rsidP="000C32B6">
            <w:pPr>
              <w:textAlignment w:val="baseline"/>
              <w:rPr>
                <w:rFonts w:ascii="Century Gothic" w:hAnsi="Century Gothic"/>
                <w:i w:val="0"/>
                <w:sz w:val="19"/>
                <w:szCs w:val="19"/>
              </w:rPr>
            </w:pPr>
            <w:r w:rsidRPr="00AF4703">
              <w:rPr>
                <w:rFonts w:ascii="Century Gothic" w:hAnsi="Century Gothic"/>
                <w:i w:val="0"/>
                <w:sz w:val="19"/>
                <w:szCs w:val="19"/>
              </w:rPr>
              <w:t xml:space="preserve"> </w:t>
            </w: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providing the best possible differentiated teaching to meet the needs of all children in their class</w:t>
            </w:r>
          </w:p>
          <w:p w14:paraId="6B748DBC" w14:textId="77777777" w:rsidR="00731149" w:rsidRPr="00AF4703" w:rsidRDefault="00731149" w:rsidP="000C32B6">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being the first point of contact for parents/carers who want information or have concerns about their child’s learning and progress</w:t>
            </w:r>
          </w:p>
          <w:p w14:paraId="716E4B92" w14:textId="77777777" w:rsidR="00731149" w:rsidRPr="00AF4703" w:rsidRDefault="00731149" w:rsidP="000C32B6">
            <w:pPr>
              <w:textAlignment w:val="baseline"/>
              <w:rPr>
                <w:rFonts w:ascii="Century Gothic" w:hAnsi="Century Gothic"/>
                <w:i w:val="0"/>
                <w:sz w:val="19"/>
                <w:szCs w:val="19"/>
              </w:rPr>
            </w:pPr>
            <w:r w:rsidRPr="00AF4703">
              <w:rPr>
                <w:rFonts w:ascii="Century Gothic" w:hAnsi="Century Gothic"/>
                <w:i w:val="0"/>
                <w:sz w:val="19"/>
                <w:szCs w:val="19"/>
              </w:rPr>
              <w:t xml:space="preserve"> </w:t>
            </w: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regularly recording children’s progress and recording children making less than good progress on the Class Additional Needs Log</w:t>
            </w:r>
          </w:p>
          <w:p w14:paraId="2F561DFF" w14:textId="77777777" w:rsidR="00731149" w:rsidRPr="00AF4703" w:rsidRDefault="00731149" w:rsidP="000C32B6">
            <w:pPr>
              <w:textAlignment w:val="baseline"/>
              <w:rPr>
                <w:rFonts w:ascii="Century Gothic" w:hAnsi="Century Gothic"/>
                <w:i w:val="0"/>
                <w:sz w:val="19"/>
                <w:szCs w:val="19"/>
              </w:rPr>
            </w:pPr>
            <w:r w:rsidRPr="00AF4703">
              <w:rPr>
                <w:rFonts w:ascii="Century Gothic" w:hAnsi="Century Gothic"/>
                <w:i w:val="0"/>
                <w:sz w:val="19"/>
                <w:szCs w:val="19"/>
              </w:rPr>
              <w:t xml:space="preserve"> </w:t>
            </w: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using the ‘Plan, Do, Assess, Review’ model (see SEN and Disabilities Policy) for children on that log, to ensure that they begin to make progress</w:t>
            </w:r>
          </w:p>
          <w:p w14:paraId="15C98027" w14:textId="77777777" w:rsidR="00731149" w:rsidRPr="00AF4703" w:rsidRDefault="00731149" w:rsidP="000C32B6">
            <w:pPr>
              <w:textAlignment w:val="baseline"/>
              <w:rPr>
                <w:rFonts w:ascii="Century Gothic" w:hAnsi="Century Gothic"/>
                <w:i w:val="0"/>
                <w:sz w:val="19"/>
                <w:szCs w:val="19"/>
              </w:rPr>
            </w:pPr>
            <w:r w:rsidRPr="00AF4703">
              <w:rPr>
                <w:rFonts w:ascii="Century Gothic" w:hAnsi="Century Gothic"/>
                <w:i w:val="0"/>
                <w:sz w:val="19"/>
                <w:szCs w:val="19"/>
              </w:rPr>
              <w:t xml:space="preserve"> </w:t>
            </w: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keeping records that may help with identification of possible SENs if a diagnosis has not been made</w:t>
            </w:r>
          </w:p>
          <w:p w14:paraId="6E461AB4" w14:textId="77777777" w:rsidR="00731149" w:rsidRPr="00AF4703" w:rsidRDefault="00731149" w:rsidP="000C32B6">
            <w:pPr>
              <w:textAlignment w:val="baseline"/>
              <w:rPr>
                <w:rFonts w:ascii="Century Gothic" w:hAnsi="Century Gothic"/>
                <w:i w:val="0"/>
                <w:sz w:val="19"/>
                <w:szCs w:val="19"/>
              </w:rPr>
            </w:pPr>
            <w:r w:rsidRPr="00AF4703">
              <w:rPr>
                <w:rFonts w:ascii="Century Gothic" w:hAnsi="Century Gothic"/>
                <w:i w:val="0"/>
                <w:sz w:val="19"/>
                <w:szCs w:val="19"/>
              </w:rPr>
              <w:t xml:space="preserve"> </w:t>
            </w: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ensuring that they support staff working in their classroom or with their class to deliver the planned work or interventions, and are aware of how the work or interventions are impacting on the child’s rate of progress </w:t>
            </w:r>
          </w:p>
          <w:p w14:paraId="127B509F" w14:textId="77777777" w:rsidR="00731149" w:rsidRPr="00AF4703" w:rsidRDefault="00731149" w:rsidP="000C32B6">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liaising with the SENCO and ensuring that they provide information needed by specialist agencies</w:t>
            </w:r>
          </w:p>
          <w:p w14:paraId="1FD0A686" w14:textId="77777777" w:rsidR="00731149" w:rsidRPr="00AF4703" w:rsidRDefault="00731149" w:rsidP="000C32B6">
            <w:pPr>
              <w:textAlignment w:val="baseline"/>
              <w:rPr>
                <w:rFonts w:ascii="Century Gothic" w:hAnsi="Century Gothic"/>
                <w:i w:val="0"/>
                <w:sz w:val="19"/>
                <w:szCs w:val="19"/>
              </w:rPr>
            </w:pPr>
            <w:r w:rsidRPr="00AF4703">
              <w:rPr>
                <w:rFonts w:ascii="Century Gothic" w:hAnsi="Century Gothic"/>
                <w:i w:val="0"/>
                <w:sz w:val="19"/>
                <w:szCs w:val="19"/>
              </w:rPr>
              <w:t xml:space="preserve"> </w:t>
            </w: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ensuring that recommendations made by specialist agencies for children with SEN/disabilities are followed</w:t>
            </w:r>
          </w:p>
        </w:tc>
      </w:tr>
      <w:tr w:rsidR="00731149" w:rsidRPr="001C5147" w14:paraId="08010A43" w14:textId="77777777" w:rsidTr="00ED4F0C">
        <w:trPr>
          <w:trHeight w:val="1840"/>
        </w:trPr>
        <w:tc>
          <w:tcPr>
            <w:tcW w:w="1526" w:type="dxa"/>
            <w:vAlign w:val="center"/>
          </w:tcPr>
          <w:p w14:paraId="37E2B677" w14:textId="5BD6BC40" w:rsidR="00731149" w:rsidRPr="00AF4703" w:rsidRDefault="001143DF" w:rsidP="00ED4F0C">
            <w:pPr>
              <w:jc w:val="center"/>
              <w:rPr>
                <w:rFonts w:ascii="Century Gothic" w:hAnsi="Century Gothic"/>
                <w:i w:val="0"/>
                <w:sz w:val="18"/>
                <w:szCs w:val="18"/>
              </w:rPr>
            </w:pPr>
            <w:r>
              <w:rPr>
                <w:rFonts w:ascii="Century Gothic" w:hAnsi="Century Gothic"/>
                <w:i w:val="0"/>
                <w:sz w:val="18"/>
                <w:szCs w:val="18"/>
              </w:rPr>
              <w:lastRenderedPageBreak/>
              <w:t>Chloe Bridgeman</w:t>
            </w:r>
            <w:r w:rsidR="00731149" w:rsidRPr="00AF4703">
              <w:rPr>
                <w:rFonts w:ascii="Century Gothic" w:hAnsi="Century Gothic"/>
                <w:i w:val="0"/>
                <w:sz w:val="18"/>
                <w:szCs w:val="18"/>
              </w:rPr>
              <w:t>, SEN</w:t>
            </w:r>
            <w:r w:rsidR="00AF4703" w:rsidRPr="00AF4703">
              <w:rPr>
                <w:rFonts w:ascii="Century Gothic" w:hAnsi="Century Gothic"/>
                <w:i w:val="0"/>
                <w:sz w:val="18"/>
                <w:szCs w:val="18"/>
              </w:rPr>
              <w:t>D</w:t>
            </w:r>
            <w:r w:rsidR="00731149" w:rsidRPr="00AF4703">
              <w:rPr>
                <w:rFonts w:ascii="Century Gothic" w:hAnsi="Century Gothic"/>
                <w:i w:val="0"/>
                <w:sz w:val="18"/>
                <w:szCs w:val="18"/>
              </w:rPr>
              <w:t xml:space="preserve"> Coordinator (SEN</w:t>
            </w:r>
            <w:r w:rsidR="00AF4703" w:rsidRPr="00AF4703">
              <w:rPr>
                <w:rFonts w:ascii="Century Gothic" w:hAnsi="Century Gothic"/>
                <w:i w:val="0"/>
                <w:sz w:val="18"/>
                <w:szCs w:val="18"/>
              </w:rPr>
              <w:t>D</w:t>
            </w:r>
            <w:r w:rsidR="00731149" w:rsidRPr="00AF4703">
              <w:rPr>
                <w:rFonts w:ascii="Century Gothic" w:hAnsi="Century Gothic"/>
                <w:i w:val="0"/>
                <w:sz w:val="18"/>
                <w:szCs w:val="18"/>
              </w:rPr>
              <w:t>CO)</w:t>
            </w:r>
          </w:p>
        </w:tc>
        <w:tc>
          <w:tcPr>
            <w:tcW w:w="9072" w:type="dxa"/>
          </w:tcPr>
          <w:p w14:paraId="0F7EC129" w14:textId="77777777" w:rsidR="00731149"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keeping an ‘SEN </w:t>
            </w:r>
            <w:r w:rsidR="00ED4F0C">
              <w:rPr>
                <w:rFonts w:ascii="Century Gothic" w:hAnsi="Century Gothic"/>
                <w:i w:val="0"/>
                <w:sz w:val="19"/>
                <w:szCs w:val="19"/>
              </w:rPr>
              <w:t>Register</w:t>
            </w:r>
            <w:r w:rsidRPr="00AF4703">
              <w:rPr>
                <w:rFonts w:ascii="Century Gothic" w:hAnsi="Century Gothic"/>
                <w:i w:val="0"/>
                <w:sz w:val="19"/>
                <w:szCs w:val="19"/>
              </w:rPr>
              <w:t xml:space="preserve">’ which records children who require SEN support and states whether they are High Needs or have an Education and Health Care Plan (EHCP) </w:t>
            </w:r>
          </w:p>
          <w:p w14:paraId="0CC4F1C7" w14:textId="77777777" w:rsidR="00731149"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liaising with parents/carers of children on the SEN List</w:t>
            </w:r>
          </w:p>
          <w:p w14:paraId="7A7C1563" w14:textId="77777777" w:rsidR="00731149"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t xml:space="preserve"> </w:t>
            </w: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coordinating support for children with SEN/disabilities to make sure all children get a consistent, high quality response that meets their needs in school</w:t>
            </w:r>
          </w:p>
          <w:p w14:paraId="054D7CB7" w14:textId="77777777" w:rsidR="00731149"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t xml:space="preserve"> </w:t>
            </w: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liaising with all the people who may be able to come into school to help support your child’s learning, e</w:t>
            </w:r>
            <w:r w:rsidR="00AF4703">
              <w:rPr>
                <w:rFonts w:ascii="Century Gothic" w:hAnsi="Century Gothic"/>
                <w:i w:val="0"/>
                <w:sz w:val="19"/>
                <w:szCs w:val="19"/>
              </w:rPr>
              <w:t>.</w:t>
            </w:r>
            <w:r w:rsidRPr="00AF4703">
              <w:rPr>
                <w:rFonts w:ascii="Century Gothic" w:hAnsi="Century Gothic"/>
                <w:i w:val="0"/>
                <w:sz w:val="19"/>
                <w:szCs w:val="19"/>
              </w:rPr>
              <w:t>g</w:t>
            </w:r>
            <w:r w:rsidR="00AF4703">
              <w:rPr>
                <w:rFonts w:ascii="Century Gothic" w:hAnsi="Century Gothic"/>
                <w:i w:val="0"/>
                <w:sz w:val="19"/>
                <w:szCs w:val="19"/>
              </w:rPr>
              <w:t>.</w:t>
            </w:r>
            <w:r w:rsidRPr="00AF4703">
              <w:rPr>
                <w:rFonts w:ascii="Century Gothic" w:hAnsi="Century Gothic"/>
                <w:i w:val="0"/>
                <w:sz w:val="19"/>
                <w:szCs w:val="19"/>
              </w:rPr>
              <w:t xml:space="preserve"> Speech and Language Therapists </w:t>
            </w:r>
          </w:p>
          <w:p w14:paraId="08B634CD" w14:textId="77777777" w:rsidR="00731149"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keeping clear records about all children with SEN identified on the school’s SEN List </w:t>
            </w:r>
          </w:p>
          <w:p w14:paraId="5114586A" w14:textId="77777777" w:rsidR="00731149"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keeping an overview of intervention programmes and their impact </w:t>
            </w:r>
          </w:p>
          <w:p w14:paraId="1490C057" w14:textId="77777777" w:rsidR="00731149"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managing teaching assistants who are supporting children with SEN/disabilities or running intervention programmes </w:t>
            </w:r>
          </w:p>
          <w:p w14:paraId="102F7751" w14:textId="224812D0" w:rsidR="00650DF4" w:rsidRPr="00AF4703" w:rsidRDefault="00731149" w:rsidP="00650DF4">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w:t>
            </w:r>
            <w:r w:rsidR="00650DF4">
              <w:rPr>
                <w:rFonts w:ascii="Century Gothic" w:hAnsi="Century Gothic"/>
                <w:i w:val="0"/>
                <w:sz w:val="19"/>
                <w:szCs w:val="19"/>
              </w:rPr>
              <w:t>S</w:t>
            </w:r>
            <w:r w:rsidR="00650DF4" w:rsidRPr="00650DF4">
              <w:rPr>
                <w:rFonts w:ascii="Century Gothic" w:hAnsi="Century Gothic"/>
                <w:i w:val="0"/>
                <w:sz w:val="19"/>
                <w:szCs w:val="19"/>
              </w:rPr>
              <w:t>upports the continuing professional development of staff through training, coaching and access to evidence-based practice. Staff develop their understanding of adaptive teaching, inclusive classroom approaches and strategies to support a wide range of SEND needs.</w:t>
            </w:r>
          </w:p>
        </w:tc>
      </w:tr>
      <w:tr w:rsidR="00731149" w:rsidRPr="001C5147" w14:paraId="08C28368" w14:textId="77777777" w:rsidTr="00ED4F0C">
        <w:trPr>
          <w:trHeight w:val="1273"/>
        </w:trPr>
        <w:tc>
          <w:tcPr>
            <w:tcW w:w="1526" w:type="dxa"/>
            <w:vAlign w:val="center"/>
          </w:tcPr>
          <w:p w14:paraId="2AF369C8" w14:textId="77777777" w:rsidR="00731149" w:rsidRPr="00AF4703" w:rsidRDefault="00731149" w:rsidP="00ED4F0C">
            <w:pPr>
              <w:jc w:val="center"/>
              <w:rPr>
                <w:rFonts w:ascii="Century Gothic" w:hAnsi="Century Gothic"/>
                <w:i w:val="0"/>
                <w:sz w:val="18"/>
                <w:szCs w:val="18"/>
              </w:rPr>
            </w:pPr>
            <w:r w:rsidRPr="00AF4703">
              <w:rPr>
                <w:rFonts w:ascii="Century Gothic" w:hAnsi="Century Gothic"/>
                <w:i w:val="0"/>
                <w:sz w:val="18"/>
                <w:szCs w:val="18"/>
              </w:rPr>
              <w:t>Teaching Assistants</w:t>
            </w:r>
          </w:p>
        </w:tc>
        <w:tc>
          <w:tcPr>
            <w:tcW w:w="9072" w:type="dxa"/>
          </w:tcPr>
          <w:p w14:paraId="572DF565" w14:textId="77777777" w:rsidR="000C32B6"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delivering support through work planned by the teacher, to all children in the class they work in, some of whom may have SEN/disabilities </w:t>
            </w:r>
          </w:p>
          <w:p w14:paraId="192C186F" w14:textId="77777777" w:rsidR="00731149"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delivering planned programmes of work, called interventions, to small groups of children with SEN/disabilities and liaising with the class teacher about the progress the children they work with are making</w:t>
            </w:r>
          </w:p>
          <w:p w14:paraId="4BB20DA6" w14:textId="77777777" w:rsidR="00731149"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By supporting some children on a one-to-one basis some of the time, if necessary.</w:t>
            </w:r>
          </w:p>
        </w:tc>
      </w:tr>
      <w:tr w:rsidR="006B469E" w:rsidRPr="001C5147" w14:paraId="33359EC1" w14:textId="77777777" w:rsidTr="006B469E">
        <w:trPr>
          <w:trHeight w:val="1273"/>
        </w:trPr>
        <w:tc>
          <w:tcPr>
            <w:tcW w:w="1526" w:type="dxa"/>
            <w:vAlign w:val="center"/>
          </w:tcPr>
          <w:p w14:paraId="2937E80D" w14:textId="77777777" w:rsidR="006B469E" w:rsidRPr="00AF4703" w:rsidRDefault="006B469E" w:rsidP="00ED4F0C">
            <w:pPr>
              <w:jc w:val="center"/>
              <w:rPr>
                <w:rFonts w:ascii="Century Gothic" w:hAnsi="Century Gothic"/>
                <w:i w:val="0"/>
                <w:sz w:val="18"/>
                <w:szCs w:val="18"/>
              </w:rPr>
            </w:pPr>
            <w:r>
              <w:rPr>
                <w:rFonts w:ascii="Century Gothic" w:hAnsi="Century Gothic"/>
                <w:i w:val="0"/>
                <w:sz w:val="18"/>
                <w:szCs w:val="18"/>
              </w:rPr>
              <w:t>Pre-School Staff</w:t>
            </w:r>
          </w:p>
        </w:tc>
        <w:tc>
          <w:tcPr>
            <w:tcW w:w="9072" w:type="dxa"/>
            <w:vAlign w:val="center"/>
          </w:tcPr>
          <w:p w14:paraId="60CE0832" w14:textId="77777777" w:rsidR="006B469E" w:rsidRPr="006B469E" w:rsidRDefault="006B469E" w:rsidP="006B469E">
            <w:pPr>
              <w:pStyle w:val="ListParagraph"/>
              <w:numPr>
                <w:ilvl w:val="0"/>
                <w:numId w:val="16"/>
              </w:numPr>
              <w:ind w:left="175" w:hanging="141"/>
              <w:textAlignment w:val="baseline"/>
              <w:rPr>
                <w:rFonts w:ascii="Century Gothic" w:hAnsi="Century Gothic"/>
                <w:i w:val="0"/>
                <w:sz w:val="19"/>
                <w:szCs w:val="19"/>
              </w:rPr>
            </w:pPr>
            <w:r w:rsidRPr="006B469E">
              <w:rPr>
                <w:rFonts w:ascii="Century Gothic" w:hAnsi="Century Gothic"/>
                <w:i w:val="0"/>
                <w:sz w:val="19"/>
                <w:szCs w:val="19"/>
              </w:rPr>
              <w:t>By ensuring that each child with SEND has a designated Key Worker who communicates regularly with parents about the child’s needs and progress</w:t>
            </w:r>
          </w:p>
          <w:p w14:paraId="5B1D5F52" w14:textId="77777777" w:rsidR="006B469E" w:rsidRPr="006B469E" w:rsidRDefault="006B469E" w:rsidP="006B469E">
            <w:pPr>
              <w:pStyle w:val="ListParagraph"/>
              <w:numPr>
                <w:ilvl w:val="0"/>
                <w:numId w:val="16"/>
              </w:numPr>
              <w:ind w:left="175" w:hanging="141"/>
              <w:textAlignment w:val="baseline"/>
              <w:rPr>
                <w:rFonts w:ascii="Century Gothic" w:hAnsi="Century Gothic"/>
                <w:i w:val="0"/>
                <w:sz w:val="19"/>
                <w:szCs w:val="19"/>
              </w:rPr>
            </w:pPr>
            <w:r w:rsidRPr="006B469E">
              <w:rPr>
                <w:rFonts w:ascii="Century Gothic" w:hAnsi="Century Gothic"/>
                <w:i w:val="0"/>
                <w:sz w:val="19"/>
                <w:szCs w:val="19"/>
              </w:rPr>
              <w:t>By providing learning opportunities that meet the child’s needs, weather, social, emotional, physical or developmental</w:t>
            </w:r>
          </w:p>
          <w:p w14:paraId="10DEC1FB" w14:textId="77777777" w:rsidR="006B469E" w:rsidRPr="006B469E" w:rsidRDefault="006B469E" w:rsidP="006B469E">
            <w:pPr>
              <w:pStyle w:val="ListParagraph"/>
              <w:numPr>
                <w:ilvl w:val="0"/>
                <w:numId w:val="16"/>
              </w:numPr>
              <w:ind w:left="175" w:hanging="141"/>
              <w:textAlignment w:val="baseline"/>
              <w:rPr>
                <w:rFonts w:ascii="Century Gothic" w:hAnsi="Century Gothic"/>
                <w:i w:val="0"/>
                <w:sz w:val="19"/>
                <w:szCs w:val="19"/>
              </w:rPr>
            </w:pPr>
            <w:r w:rsidRPr="006B469E">
              <w:rPr>
                <w:rFonts w:ascii="Century Gothic" w:hAnsi="Century Gothic"/>
                <w:i w:val="0"/>
                <w:sz w:val="19"/>
                <w:szCs w:val="19"/>
              </w:rPr>
              <w:t>By ensuring all children are included and that the setting promotes inclusive practice</w:t>
            </w:r>
          </w:p>
          <w:p w14:paraId="4CC470F5" w14:textId="77777777" w:rsidR="006B469E" w:rsidRPr="006B469E" w:rsidRDefault="006B469E" w:rsidP="006B469E">
            <w:pPr>
              <w:pStyle w:val="ListParagraph"/>
              <w:numPr>
                <w:ilvl w:val="0"/>
                <w:numId w:val="16"/>
              </w:numPr>
              <w:ind w:left="175" w:hanging="141"/>
              <w:textAlignment w:val="baseline"/>
              <w:rPr>
                <w:rFonts w:ascii="Century Gothic" w:hAnsi="Century Gothic"/>
                <w:i w:val="0"/>
                <w:sz w:val="19"/>
                <w:szCs w:val="19"/>
              </w:rPr>
            </w:pPr>
            <w:r w:rsidRPr="006B469E">
              <w:rPr>
                <w:rFonts w:ascii="Century Gothic" w:hAnsi="Century Gothic"/>
                <w:i w:val="0"/>
                <w:sz w:val="19"/>
                <w:szCs w:val="19"/>
              </w:rPr>
              <w:t>By keeping records that may help with identification of possible SENs if a diagnosis has not been made</w:t>
            </w:r>
          </w:p>
          <w:p w14:paraId="272E3861" w14:textId="77777777" w:rsidR="006B469E" w:rsidRPr="006B469E" w:rsidRDefault="006B469E" w:rsidP="006B469E">
            <w:pPr>
              <w:pStyle w:val="ListParagraph"/>
              <w:numPr>
                <w:ilvl w:val="0"/>
                <w:numId w:val="16"/>
              </w:numPr>
              <w:ind w:left="175" w:hanging="141"/>
              <w:textAlignment w:val="baseline"/>
              <w:rPr>
                <w:rFonts w:ascii="Century Gothic" w:hAnsi="Century Gothic"/>
                <w:i w:val="0"/>
                <w:sz w:val="19"/>
                <w:szCs w:val="19"/>
              </w:rPr>
            </w:pPr>
            <w:r w:rsidRPr="006B469E">
              <w:rPr>
                <w:rFonts w:ascii="Century Gothic" w:hAnsi="Century Gothic"/>
                <w:i w:val="0"/>
                <w:sz w:val="19"/>
                <w:szCs w:val="19"/>
              </w:rPr>
              <w:t>By having an SEN Lead who is able to provide day-to-day advice and support for children and workers.</w:t>
            </w:r>
          </w:p>
        </w:tc>
      </w:tr>
      <w:tr w:rsidR="00731149" w:rsidRPr="001C5147" w14:paraId="38D2D2D1" w14:textId="77777777" w:rsidTr="00ED4F0C">
        <w:tc>
          <w:tcPr>
            <w:tcW w:w="1526" w:type="dxa"/>
            <w:vAlign w:val="center"/>
          </w:tcPr>
          <w:p w14:paraId="2B1830D3" w14:textId="77777777" w:rsidR="00731149" w:rsidRPr="00AF4703" w:rsidRDefault="00731149" w:rsidP="00ED4F0C">
            <w:pPr>
              <w:jc w:val="center"/>
              <w:rPr>
                <w:rFonts w:ascii="Century Gothic" w:hAnsi="Century Gothic"/>
                <w:i w:val="0"/>
                <w:sz w:val="18"/>
                <w:szCs w:val="18"/>
              </w:rPr>
            </w:pPr>
            <w:r w:rsidRPr="00AF4703">
              <w:rPr>
                <w:rFonts w:ascii="Century Gothic" w:hAnsi="Century Gothic"/>
                <w:i w:val="0"/>
                <w:sz w:val="18"/>
                <w:szCs w:val="18"/>
              </w:rPr>
              <w:t>School Governors</w:t>
            </w:r>
          </w:p>
        </w:tc>
        <w:tc>
          <w:tcPr>
            <w:tcW w:w="9072" w:type="dxa"/>
          </w:tcPr>
          <w:p w14:paraId="5A15D8E8" w14:textId="77777777" w:rsidR="000C32B6"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t xml:space="preserve">The Local Governing Body has identified a governor to have specific oversight of the school's provision for pupils with SEN and disabilities. The SEND governor ensures that all governors are aware of the school's SEN provision, including the deployment of funding, equipment and personnel. </w:t>
            </w:r>
          </w:p>
          <w:p w14:paraId="132F1659" w14:textId="77777777" w:rsidR="000C32B6"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Governors make sure that all policies, including the SEN and Disabilities Policy and Equalities Policy are kept up to date and regularly reviewed </w:t>
            </w:r>
          </w:p>
          <w:p w14:paraId="1079148C" w14:textId="77777777" w:rsidR="000C32B6"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The Local Governing Body does its best to secure the necessary provision for any pupil identified as having SEN or a disability. Governors ensure that all teachers are aware of the importance of providing for these children </w:t>
            </w:r>
          </w:p>
          <w:p w14:paraId="10160BE4" w14:textId="77777777" w:rsidR="00731149" w:rsidRPr="00AF4703" w:rsidRDefault="00731149" w:rsidP="00AF4703">
            <w:pPr>
              <w:textAlignment w:val="baseline"/>
              <w:rPr>
                <w:rFonts w:ascii="Century Gothic" w:hAnsi="Century Gothic"/>
                <w:i w:val="0"/>
                <w:sz w:val="19"/>
                <w:szCs w:val="19"/>
              </w:rPr>
            </w:pPr>
            <w:r w:rsidRPr="00AF4703">
              <w:rPr>
                <w:rFonts w:ascii="Century Gothic" w:hAnsi="Century Gothic"/>
                <w:i w:val="0"/>
                <w:sz w:val="19"/>
                <w:szCs w:val="19"/>
              </w:rPr>
              <w:sym w:font="Symbol" w:char="F0B7"/>
            </w:r>
            <w:r w:rsidRPr="00AF4703">
              <w:rPr>
                <w:rFonts w:ascii="Century Gothic" w:hAnsi="Century Gothic"/>
                <w:i w:val="0"/>
                <w:sz w:val="19"/>
                <w:szCs w:val="19"/>
              </w:rPr>
              <w:t xml:space="preserve"> The SEND Governor liaises with the SENCO to monitor SEN arrangements across the school</w:t>
            </w:r>
          </w:p>
        </w:tc>
      </w:tr>
    </w:tbl>
    <w:p w14:paraId="0AEE5D1E" w14:textId="77777777" w:rsidR="0075382E" w:rsidRPr="0059364A" w:rsidRDefault="0075382E" w:rsidP="0059364A">
      <w:pPr>
        <w:shd w:val="clear" w:color="auto" w:fill="FFFFFF"/>
        <w:spacing w:after="225" w:line="240" w:lineRule="auto"/>
        <w:textAlignment w:val="baseline"/>
        <w:rPr>
          <w:rFonts w:ascii="Century Gothic" w:eastAsia="Times New Roman" w:hAnsi="Century Gothic" w:cs="Segoe UI"/>
          <w:i w:val="0"/>
          <w:color w:val="727272"/>
          <w:sz w:val="21"/>
          <w:szCs w:val="21"/>
          <w:lang w:eastAsia="en-GB"/>
        </w:rPr>
      </w:pPr>
    </w:p>
    <w:p w14:paraId="7576FC6C" w14:textId="77777777" w:rsidR="0059364A" w:rsidRPr="001C5147" w:rsidRDefault="0059364A" w:rsidP="00ED6BBA">
      <w:pPr>
        <w:pStyle w:val="Heading1"/>
        <w:rPr>
          <w:rFonts w:ascii="Century Gothic" w:eastAsia="Times New Roman" w:hAnsi="Century Gothic"/>
          <w:i w:val="0"/>
          <w:color w:val="auto"/>
          <w:sz w:val="24"/>
          <w:szCs w:val="24"/>
          <w:lang w:eastAsia="en-GB"/>
        </w:rPr>
      </w:pPr>
      <w:r w:rsidRPr="001C5147">
        <w:rPr>
          <w:rFonts w:ascii="Century Gothic" w:eastAsia="Times New Roman" w:hAnsi="Century Gothic"/>
          <w:i w:val="0"/>
          <w:color w:val="auto"/>
          <w:sz w:val="24"/>
          <w:szCs w:val="24"/>
          <w:lang w:eastAsia="en-GB"/>
        </w:rPr>
        <w:t>Who do I speak to if I am worried?</w:t>
      </w:r>
    </w:p>
    <w:p w14:paraId="70BEA1BC" w14:textId="77777777" w:rsidR="00ED4F0C" w:rsidRPr="00ED4F0C" w:rsidRDefault="00ED4F0C" w:rsidP="00ED4F0C">
      <w:pPr>
        <w:shd w:val="clear" w:color="auto" w:fill="FFFFFF"/>
        <w:spacing w:after="0" w:line="240" w:lineRule="auto"/>
        <w:ind w:left="375"/>
        <w:textAlignment w:val="baseline"/>
        <w:rPr>
          <w:rFonts w:ascii="Century Gothic" w:eastAsia="Times New Roman" w:hAnsi="Century Gothic" w:cs="Segoe UI"/>
          <w:i w:val="0"/>
          <w:lang w:eastAsia="en-GB"/>
        </w:rPr>
      </w:pPr>
    </w:p>
    <w:p w14:paraId="5C4F95B7" w14:textId="77777777" w:rsidR="0059364A" w:rsidRPr="0059364A" w:rsidRDefault="0059364A" w:rsidP="0059364A">
      <w:pPr>
        <w:numPr>
          <w:ilvl w:val="0"/>
          <w:numId w:val="2"/>
        </w:numPr>
        <w:shd w:val="clear" w:color="auto" w:fill="FFFFFF"/>
        <w:spacing w:after="0" w:line="240" w:lineRule="auto"/>
        <w:ind w:left="375"/>
        <w:textAlignment w:val="baseline"/>
        <w:rPr>
          <w:rFonts w:ascii="Century Gothic" w:eastAsia="Times New Roman" w:hAnsi="Century Gothic" w:cs="Segoe UI"/>
          <w:i w:val="0"/>
          <w:sz w:val="24"/>
          <w:szCs w:val="24"/>
          <w:lang w:eastAsia="en-GB"/>
        </w:rPr>
      </w:pPr>
      <w:r w:rsidRPr="0059364A">
        <w:rPr>
          <w:rFonts w:ascii="Century Gothic" w:eastAsia="Times New Roman" w:hAnsi="Century Gothic" w:cs="Segoe UI"/>
          <w:i w:val="0"/>
          <w:sz w:val="24"/>
          <w:szCs w:val="24"/>
          <w:lang w:eastAsia="en-GB"/>
        </w:rPr>
        <w:t>Speak to your child’s class teacher.</w:t>
      </w:r>
    </w:p>
    <w:p w14:paraId="742F8763" w14:textId="58D2698B" w:rsidR="00ED6BBA" w:rsidRDefault="0059364A" w:rsidP="00ED6BBA">
      <w:pPr>
        <w:numPr>
          <w:ilvl w:val="0"/>
          <w:numId w:val="2"/>
        </w:numPr>
        <w:shd w:val="clear" w:color="auto" w:fill="FFFFFF"/>
        <w:spacing w:after="0" w:line="240" w:lineRule="auto"/>
        <w:ind w:left="375"/>
        <w:textAlignment w:val="baseline"/>
        <w:rPr>
          <w:rFonts w:ascii="Century Gothic" w:eastAsia="Times New Roman" w:hAnsi="Century Gothic" w:cs="Segoe UI"/>
          <w:i w:val="0"/>
          <w:sz w:val="24"/>
          <w:szCs w:val="24"/>
          <w:lang w:eastAsia="en-GB"/>
        </w:rPr>
      </w:pPr>
      <w:r w:rsidRPr="0059364A">
        <w:rPr>
          <w:rFonts w:ascii="Century Gothic" w:eastAsia="Times New Roman" w:hAnsi="Century Gothic" w:cs="Segoe UI"/>
          <w:i w:val="0"/>
          <w:sz w:val="24"/>
          <w:szCs w:val="24"/>
          <w:lang w:eastAsia="en-GB"/>
        </w:rPr>
        <w:t xml:space="preserve">If you are still concerned you can make an appointment to meet with the Special Educational Needs </w:t>
      </w:r>
      <w:r w:rsidR="00ED4F0C">
        <w:rPr>
          <w:rFonts w:ascii="Century Gothic" w:eastAsia="Times New Roman" w:hAnsi="Century Gothic" w:cs="Segoe UI"/>
          <w:i w:val="0"/>
          <w:sz w:val="24"/>
          <w:szCs w:val="24"/>
          <w:lang w:eastAsia="en-GB"/>
        </w:rPr>
        <w:t xml:space="preserve">and Disabilities </w:t>
      </w:r>
      <w:r w:rsidRPr="0059364A">
        <w:rPr>
          <w:rFonts w:ascii="Century Gothic" w:eastAsia="Times New Roman" w:hAnsi="Century Gothic" w:cs="Segoe UI"/>
          <w:i w:val="0"/>
          <w:sz w:val="24"/>
          <w:szCs w:val="24"/>
          <w:lang w:eastAsia="en-GB"/>
        </w:rPr>
        <w:t>Coordinator also k</w:t>
      </w:r>
      <w:r w:rsidR="00731149" w:rsidRPr="001C5147">
        <w:rPr>
          <w:rFonts w:ascii="Century Gothic" w:eastAsia="Times New Roman" w:hAnsi="Century Gothic" w:cs="Segoe UI"/>
          <w:i w:val="0"/>
          <w:sz w:val="24"/>
          <w:szCs w:val="24"/>
          <w:lang w:eastAsia="en-GB"/>
        </w:rPr>
        <w:t>nown as the SEN</w:t>
      </w:r>
      <w:r w:rsidR="00ED4F0C">
        <w:rPr>
          <w:rFonts w:ascii="Century Gothic" w:eastAsia="Times New Roman" w:hAnsi="Century Gothic" w:cs="Segoe UI"/>
          <w:i w:val="0"/>
          <w:sz w:val="24"/>
          <w:szCs w:val="24"/>
          <w:lang w:eastAsia="en-GB"/>
        </w:rPr>
        <w:t>D</w:t>
      </w:r>
      <w:r w:rsidR="00731149" w:rsidRPr="001C5147">
        <w:rPr>
          <w:rFonts w:ascii="Century Gothic" w:eastAsia="Times New Roman" w:hAnsi="Century Gothic" w:cs="Segoe UI"/>
          <w:i w:val="0"/>
          <w:sz w:val="24"/>
          <w:szCs w:val="24"/>
          <w:lang w:eastAsia="en-GB"/>
        </w:rPr>
        <w:t>CO (</w:t>
      </w:r>
      <w:r w:rsidR="00FC6360">
        <w:rPr>
          <w:rFonts w:ascii="Century Gothic" w:eastAsia="Times New Roman" w:hAnsi="Century Gothic" w:cs="Segoe UI"/>
          <w:i w:val="0"/>
          <w:sz w:val="24"/>
          <w:szCs w:val="24"/>
          <w:lang w:eastAsia="en-GB"/>
        </w:rPr>
        <w:t>Chloe Bridgeman</w:t>
      </w:r>
      <w:r w:rsidRPr="0059364A">
        <w:rPr>
          <w:rFonts w:ascii="Century Gothic" w:eastAsia="Times New Roman" w:hAnsi="Century Gothic" w:cs="Segoe UI"/>
          <w:i w:val="0"/>
          <w:sz w:val="24"/>
          <w:szCs w:val="24"/>
          <w:lang w:eastAsia="en-GB"/>
        </w:rPr>
        <w:t xml:space="preserve">) to discuss your concerns further. </w:t>
      </w:r>
      <w:r w:rsidR="00731149" w:rsidRPr="001C5147">
        <w:rPr>
          <w:rFonts w:ascii="Century Gothic" w:eastAsia="Times New Roman" w:hAnsi="Century Gothic" w:cs="Segoe UI"/>
          <w:i w:val="0"/>
          <w:sz w:val="24"/>
          <w:szCs w:val="24"/>
          <w:lang w:eastAsia="en-GB"/>
        </w:rPr>
        <w:t xml:space="preserve">Mrs </w:t>
      </w:r>
      <w:r w:rsidR="00FC6360">
        <w:rPr>
          <w:rFonts w:ascii="Century Gothic" w:eastAsia="Times New Roman" w:hAnsi="Century Gothic" w:cs="Segoe UI"/>
          <w:i w:val="0"/>
          <w:sz w:val="24"/>
          <w:szCs w:val="24"/>
          <w:lang w:eastAsia="en-GB"/>
        </w:rPr>
        <w:t>Bridgeman</w:t>
      </w:r>
      <w:r w:rsidRPr="0059364A">
        <w:rPr>
          <w:rFonts w:ascii="Century Gothic" w:eastAsia="Times New Roman" w:hAnsi="Century Gothic" w:cs="Segoe UI"/>
          <w:i w:val="0"/>
          <w:sz w:val="24"/>
          <w:szCs w:val="24"/>
          <w:lang w:eastAsia="en-GB"/>
        </w:rPr>
        <w:t xml:space="preserve"> work</w:t>
      </w:r>
      <w:r w:rsidR="00ED4F0C">
        <w:rPr>
          <w:rFonts w:ascii="Century Gothic" w:eastAsia="Times New Roman" w:hAnsi="Century Gothic" w:cs="Segoe UI"/>
          <w:i w:val="0"/>
          <w:sz w:val="24"/>
          <w:szCs w:val="24"/>
          <w:lang w:eastAsia="en-GB"/>
        </w:rPr>
        <w:t>s</w:t>
      </w:r>
      <w:r w:rsidRPr="0059364A">
        <w:rPr>
          <w:rFonts w:ascii="Century Gothic" w:eastAsia="Times New Roman" w:hAnsi="Century Gothic" w:cs="Segoe UI"/>
          <w:i w:val="0"/>
          <w:sz w:val="24"/>
          <w:szCs w:val="24"/>
          <w:lang w:eastAsia="en-GB"/>
        </w:rPr>
        <w:t xml:space="preserve"> with class teachers to ensure that children’s needs are quickly identified and that the right provision is in place to help</w:t>
      </w:r>
      <w:r w:rsidR="00ED6BBA" w:rsidRPr="001C5147">
        <w:rPr>
          <w:rFonts w:ascii="Century Gothic" w:eastAsia="Times New Roman" w:hAnsi="Century Gothic" w:cs="Segoe UI"/>
          <w:i w:val="0"/>
          <w:sz w:val="24"/>
          <w:szCs w:val="24"/>
          <w:lang w:eastAsia="en-GB"/>
        </w:rPr>
        <w:t xml:space="preserve"> every pupil make good progress</w:t>
      </w:r>
    </w:p>
    <w:p w14:paraId="5E69CF1C" w14:textId="77777777" w:rsidR="001C5147" w:rsidRDefault="001C5147" w:rsidP="001C5147">
      <w:pPr>
        <w:shd w:val="clear" w:color="auto" w:fill="FFFFFF"/>
        <w:spacing w:after="0" w:line="240" w:lineRule="auto"/>
        <w:ind w:left="375"/>
        <w:textAlignment w:val="baseline"/>
        <w:rPr>
          <w:rFonts w:ascii="Century Gothic" w:eastAsia="Times New Roman" w:hAnsi="Century Gothic" w:cs="Segoe UI"/>
          <w:i w:val="0"/>
          <w:sz w:val="24"/>
          <w:szCs w:val="24"/>
          <w:lang w:eastAsia="en-GB"/>
        </w:rPr>
      </w:pPr>
    </w:p>
    <w:p w14:paraId="1C3B3F9D" w14:textId="77777777" w:rsidR="001C5147" w:rsidRDefault="001C5147" w:rsidP="001C5147">
      <w:pPr>
        <w:shd w:val="clear" w:color="auto" w:fill="FFFFFF"/>
        <w:spacing w:after="0" w:line="240" w:lineRule="auto"/>
        <w:ind w:left="375"/>
        <w:textAlignment w:val="baseline"/>
        <w:rPr>
          <w:rFonts w:ascii="Century Gothic" w:eastAsia="Times New Roman" w:hAnsi="Century Gothic" w:cs="Segoe UI"/>
          <w:i w:val="0"/>
          <w:sz w:val="24"/>
          <w:szCs w:val="24"/>
          <w:lang w:eastAsia="en-GB"/>
        </w:rPr>
      </w:pPr>
    </w:p>
    <w:p w14:paraId="280426BB" w14:textId="77777777" w:rsidR="00ED4F0C" w:rsidRDefault="00ED4F0C" w:rsidP="001C5147">
      <w:pPr>
        <w:shd w:val="clear" w:color="auto" w:fill="FFFFFF"/>
        <w:spacing w:after="0" w:line="240" w:lineRule="auto"/>
        <w:ind w:left="375"/>
        <w:textAlignment w:val="baseline"/>
        <w:rPr>
          <w:rFonts w:ascii="Century Gothic" w:eastAsia="Times New Roman" w:hAnsi="Century Gothic" w:cs="Segoe UI"/>
          <w:i w:val="0"/>
          <w:sz w:val="24"/>
          <w:szCs w:val="24"/>
          <w:lang w:eastAsia="en-GB"/>
        </w:rPr>
      </w:pPr>
    </w:p>
    <w:p w14:paraId="424E8C5B" w14:textId="77777777" w:rsidR="00ED4F0C" w:rsidRDefault="00ED4F0C" w:rsidP="001C5147">
      <w:pPr>
        <w:shd w:val="clear" w:color="auto" w:fill="FFFFFF"/>
        <w:spacing w:after="0" w:line="240" w:lineRule="auto"/>
        <w:ind w:left="375"/>
        <w:textAlignment w:val="baseline"/>
        <w:rPr>
          <w:rFonts w:ascii="Century Gothic" w:eastAsia="Times New Roman" w:hAnsi="Century Gothic" w:cs="Segoe UI"/>
          <w:i w:val="0"/>
          <w:sz w:val="24"/>
          <w:szCs w:val="24"/>
          <w:lang w:eastAsia="en-GB"/>
        </w:rPr>
      </w:pPr>
    </w:p>
    <w:p w14:paraId="5A6B5048" w14:textId="77777777" w:rsidR="00ED4F0C" w:rsidRDefault="00ED4F0C" w:rsidP="001C5147">
      <w:pPr>
        <w:shd w:val="clear" w:color="auto" w:fill="FFFFFF"/>
        <w:spacing w:after="0" w:line="240" w:lineRule="auto"/>
        <w:ind w:left="375"/>
        <w:textAlignment w:val="baseline"/>
        <w:rPr>
          <w:rFonts w:ascii="Century Gothic" w:eastAsia="Times New Roman" w:hAnsi="Century Gothic" w:cs="Segoe UI"/>
          <w:i w:val="0"/>
          <w:sz w:val="24"/>
          <w:szCs w:val="24"/>
          <w:lang w:eastAsia="en-GB"/>
        </w:rPr>
      </w:pPr>
    </w:p>
    <w:p w14:paraId="61F3B019" w14:textId="77777777" w:rsidR="00ED4F0C" w:rsidRDefault="00ED4F0C" w:rsidP="001C5147">
      <w:pPr>
        <w:shd w:val="clear" w:color="auto" w:fill="FFFFFF"/>
        <w:spacing w:after="0" w:line="240" w:lineRule="auto"/>
        <w:ind w:left="375"/>
        <w:textAlignment w:val="baseline"/>
        <w:rPr>
          <w:rFonts w:ascii="Century Gothic" w:eastAsia="Times New Roman" w:hAnsi="Century Gothic" w:cs="Segoe UI"/>
          <w:i w:val="0"/>
          <w:sz w:val="24"/>
          <w:szCs w:val="24"/>
          <w:lang w:eastAsia="en-GB"/>
        </w:rPr>
      </w:pPr>
    </w:p>
    <w:p w14:paraId="5CB79608" w14:textId="77777777" w:rsidR="001C5147" w:rsidRDefault="001C5147" w:rsidP="001C5147">
      <w:pPr>
        <w:shd w:val="clear" w:color="auto" w:fill="FFFFFF"/>
        <w:spacing w:after="0" w:line="240" w:lineRule="auto"/>
        <w:ind w:left="375"/>
        <w:textAlignment w:val="baseline"/>
        <w:rPr>
          <w:rFonts w:ascii="Century Gothic" w:eastAsia="Times New Roman" w:hAnsi="Century Gothic" w:cs="Segoe UI"/>
          <w:i w:val="0"/>
          <w:sz w:val="24"/>
          <w:szCs w:val="24"/>
          <w:lang w:eastAsia="en-GB"/>
        </w:rPr>
      </w:pPr>
    </w:p>
    <w:p w14:paraId="0A03A0C7" w14:textId="77777777" w:rsidR="001C5147" w:rsidRDefault="001C5147" w:rsidP="001C5147">
      <w:pPr>
        <w:shd w:val="clear" w:color="auto" w:fill="FFFFFF"/>
        <w:spacing w:after="0" w:line="240" w:lineRule="auto"/>
        <w:ind w:left="375"/>
        <w:textAlignment w:val="baseline"/>
        <w:rPr>
          <w:rFonts w:ascii="Century Gothic" w:eastAsia="Times New Roman" w:hAnsi="Century Gothic" w:cs="Segoe UI"/>
          <w:i w:val="0"/>
          <w:sz w:val="24"/>
          <w:szCs w:val="24"/>
          <w:lang w:eastAsia="en-GB"/>
        </w:rPr>
      </w:pPr>
    </w:p>
    <w:p w14:paraId="483BAD09" w14:textId="77777777" w:rsidR="001C5147" w:rsidRDefault="001C5147" w:rsidP="001C5147">
      <w:pPr>
        <w:shd w:val="clear" w:color="auto" w:fill="FFFFFF"/>
        <w:spacing w:after="0" w:line="240" w:lineRule="auto"/>
        <w:ind w:left="375"/>
        <w:textAlignment w:val="baseline"/>
        <w:rPr>
          <w:rFonts w:ascii="Century Gothic" w:eastAsia="Times New Roman" w:hAnsi="Century Gothic" w:cs="Segoe UI"/>
          <w:i w:val="0"/>
          <w:sz w:val="24"/>
          <w:szCs w:val="24"/>
          <w:lang w:eastAsia="en-GB"/>
        </w:rPr>
      </w:pPr>
    </w:p>
    <w:p w14:paraId="346A1BB2" w14:textId="77777777" w:rsidR="001C5147" w:rsidRDefault="001C5147" w:rsidP="001C5147">
      <w:pPr>
        <w:shd w:val="clear" w:color="auto" w:fill="FFFFFF"/>
        <w:spacing w:after="0" w:line="240" w:lineRule="auto"/>
        <w:ind w:left="375"/>
        <w:textAlignment w:val="baseline"/>
        <w:rPr>
          <w:rFonts w:ascii="Century Gothic" w:eastAsia="Times New Roman" w:hAnsi="Century Gothic" w:cs="Segoe UI"/>
          <w:i w:val="0"/>
          <w:sz w:val="24"/>
          <w:szCs w:val="24"/>
          <w:lang w:eastAsia="en-GB"/>
        </w:rPr>
      </w:pPr>
    </w:p>
    <w:p w14:paraId="24276B20" w14:textId="77777777" w:rsidR="0059364A" w:rsidRPr="00ED4F0C" w:rsidRDefault="0059364A" w:rsidP="001C5147">
      <w:pPr>
        <w:pStyle w:val="Title"/>
        <w:rPr>
          <w:rFonts w:ascii="Century Gothic" w:eastAsia="Times New Roman" w:hAnsi="Century Gothic"/>
          <w:i w:val="0"/>
          <w:sz w:val="40"/>
          <w:szCs w:val="40"/>
          <w:lang w:eastAsia="en-GB"/>
        </w:rPr>
      </w:pPr>
      <w:r w:rsidRPr="00ED4F0C">
        <w:rPr>
          <w:rFonts w:ascii="Century Gothic" w:eastAsia="Times New Roman" w:hAnsi="Century Gothic"/>
          <w:i w:val="0"/>
          <w:sz w:val="40"/>
          <w:szCs w:val="40"/>
          <w:bdr w:val="none" w:sz="0" w:space="0" w:color="auto" w:frame="1"/>
          <w:lang w:eastAsia="en-GB"/>
        </w:rPr>
        <w:lastRenderedPageBreak/>
        <w:t xml:space="preserve">HOW DO STAFF AT </w:t>
      </w:r>
      <w:r w:rsidR="0088718D" w:rsidRPr="00ED4F0C">
        <w:rPr>
          <w:rFonts w:ascii="Century Gothic" w:eastAsia="Times New Roman" w:hAnsi="Century Gothic"/>
          <w:i w:val="0"/>
          <w:sz w:val="40"/>
          <w:szCs w:val="40"/>
          <w:bdr w:val="none" w:sz="0" w:space="0" w:color="auto" w:frame="1"/>
          <w:lang w:eastAsia="en-GB"/>
        </w:rPr>
        <w:t>WESTONZOYLAND PRIMARY</w:t>
      </w:r>
      <w:r w:rsidRPr="00ED4F0C">
        <w:rPr>
          <w:rFonts w:ascii="Century Gothic" w:eastAsia="Times New Roman" w:hAnsi="Century Gothic"/>
          <w:i w:val="0"/>
          <w:sz w:val="40"/>
          <w:szCs w:val="40"/>
          <w:bdr w:val="none" w:sz="0" w:space="0" w:color="auto" w:frame="1"/>
          <w:lang w:eastAsia="en-GB"/>
        </w:rPr>
        <w:t xml:space="preserve"> SCHOOL KNOW IF MY CHILD HAS SEN OR A DISABILITY AND NEEDS EXTRA HELP?</w:t>
      </w:r>
    </w:p>
    <w:p w14:paraId="174577CE" w14:textId="77777777" w:rsidR="000C32B6" w:rsidRPr="001C5147" w:rsidRDefault="000C32B6" w:rsidP="00731149">
      <w:pPr>
        <w:shd w:val="clear" w:color="auto" w:fill="FFFFFF"/>
        <w:spacing w:after="225" w:line="240" w:lineRule="auto"/>
        <w:jc w:val="center"/>
        <w:textAlignment w:val="baseline"/>
        <w:rPr>
          <w:rFonts w:ascii="Century Gothic" w:eastAsia="Times New Roman" w:hAnsi="Century Gothic" w:cs="Segoe UI"/>
          <w:i w:val="0"/>
          <w:color w:val="727272"/>
          <w:sz w:val="21"/>
          <w:szCs w:val="21"/>
          <w:lang w:eastAsia="en-GB"/>
        </w:rPr>
      </w:pPr>
    </w:p>
    <w:p w14:paraId="5F11D0C2" w14:textId="55F3E596" w:rsidR="0059364A" w:rsidRPr="001C5147" w:rsidRDefault="00584840" w:rsidP="0075382E">
      <w:pPr>
        <w:pStyle w:val="Subtitle"/>
        <w:rPr>
          <w:rFonts w:ascii="Century Gothic" w:eastAsia="Times New Roman" w:hAnsi="Century Gothic"/>
          <w:lang w:eastAsia="en-GB"/>
        </w:rPr>
      </w:pPr>
      <w:proofErr w:type="spellStart"/>
      <w:r w:rsidRPr="00584840">
        <w:rPr>
          <w:rFonts w:ascii="Century Gothic" w:eastAsia="Times New Roman" w:hAnsi="Century Gothic"/>
          <w:lang w:eastAsia="en-GB"/>
        </w:rPr>
        <w:t>Westonzoyland</w:t>
      </w:r>
      <w:proofErr w:type="spellEnd"/>
      <w:r w:rsidRPr="00584840">
        <w:rPr>
          <w:rFonts w:ascii="Century Gothic" w:eastAsia="Times New Roman" w:hAnsi="Century Gothic"/>
          <w:lang w:eastAsia="en-GB"/>
        </w:rPr>
        <w:t xml:space="preserve"> Primary School places a strong emphasis on the early identification of need. Staff use ongoing assessment, observation and evidence-based approaches to identify barriers to learning as quickly as possible. Support is provided through the graduated approach of Assess, Plan, Do, Review (APDR) to ensure that pupils receive timely and appropriate intervention.</w:t>
      </w:r>
      <w:r>
        <w:rPr>
          <w:rFonts w:ascii="Century Gothic" w:eastAsia="Times New Roman" w:hAnsi="Century Gothic"/>
          <w:lang w:eastAsia="en-GB"/>
        </w:rPr>
        <w:t xml:space="preserve"> </w:t>
      </w:r>
      <w:r w:rsidR="0059364A" w:rsidRPr="001C5147">
        <w:rPr>
          <w:rFonts w:ascii="Century Gothic" w:eastAsia="Times New Roman" w:hAnsi="Century Gothic"/>
          <w:lang w:eastAsia="en-GB"/>
        </w:rPr>
        <w:t>If parents/carers have any concerns they should see the class teacher in the first instance. Teachers are available at the beginning and end of the day for brief discussions, or an appointment can be made if a more detailed discussion is needed.</w:t>
      </w:r>
      <w:r w:rsidR="008046DD">
        <w:rPr>
          <w:rFonts w:ascii="Century Gothic" w:eastAsia="Times New Roman" w:hAnsi="Century Gothic"/>
          <w:lang w:eastAsia="en-GB"/>
        </w:rPr>
        <w:t xml:space="preserve">  </w:t>
      </w:r>
      <w:r w:rsidR="0059364A" w:rsidRPr="001C5147">
        <w:rPr>
          <w:rFonts w:ascii="Century Gothic" w:eastAsia="Times New Roman" w:hAnsi="Century Gothic"/>
          <w:lang w:eastAsia="en-GB"/>
        </w:rPr>
        <w:t xml:space="preserve">The progress and wellbeing of all children at </w:t>
      </w:r>
      <w:r w:rsidR="0088718D" w:rsidRPr="001C5147">
        <w:rPr>
          <w:rFonts w:ascii="Century Gothic" w:eastAsia="Times New Roman" w:hAnsi="Century Gothic"/>
          <w:lang w:eastAsia="en-GB"/>
        </w:rPr>
        <w:t>Westonzoyland Primary</w:t>
      </w:r>
      <w:r w:rsidR="0059364A" w:rsidRPr="001C5147">
        <w:rPr>
          <w:rFonts w:ascii="Century Gothic" w:eastAsia="Times New Roman" w:hAnsi="Century Gothic"/>
          <w:lang w:eastAsia="en-GB"/>
        </w:rPr>
        <w:t xml:space="preserve"> School</w:t>
      </w:r>
      <w:r w:rsidR="008046DD">
        <w:rPr>
          <w:rFonts w:ascii="Century Gothic" w:eastAsia="Times New Roman" w:hAnsi="Century Gothic"/>
          <w:lang w:eastAsia="en-GB"/>
        </w:rPr>
        <w:t xml:space="preserve"> and Pre-school</w:t>
      </w:r>
      <w:r w:rsidR="0059364A" w:rsidRPr="001C5147">
        <w:rPr>
          <w:rFonts w:ascii="Century Gothic" w:eastAsia="Times New Roman" w:hAnsi="Century Gothic"/>
          <w:lang w:eastAsia="en-GB"/>
        </w:rPr>
        <w:t xml:space="preserve"> is monitored closely by their class teachers. If the class teacher has concerns about the progress or attainment of a child, they will discuss this with the child’s parents/carers as well as the SEN</w:t>
      </w:r>
      <w:r w:rsidR="008046DD">
        <w:rPr>
          <w:rFonts w:ascii="Century Gothic" w:eastAsia="Times New Roman" w:hAnsi="Century Gothic"/>
          <w:lang w:eastAsia="en-GB"/>
        </w:rPr>
        <w:t>D</w:t>
      </w:r>
      <w:r w:rsidR="0059364A" w:rsidRPr="001C5147">
        <w:rPr>
          <w:rFonts w:ascii="Century Gothic" w:eastAsia="Times New Roman" w:hAnsi="Century Gothic"/>
          <w:lang w:eastAsia="en-GB"/>
        </w:rPr>
        <w:t>CO. A programme of additional support may be provided as part of a small group or individually. Specific assessments will be carried out to provide more detail about the difficulties. Should a child continue to make poor progress despite additional support, with the consent of parents/carers, they will be referred to external specialists.</w:t>
      </w:r>
    </w:p>
    <w:p w14:paraId="498281C9" w14:textId="77777777" w:rsidR="0075382E" w:rsidRPr="001C5147" w:rsidRDefault="000A6FCA" w:rsidP="00501FC8">
      <w:pPr>
        <w:pStyle w:val="Heading1"/>
        <w:rPr>
          <w:rStyle w:val="Emphasis"/>
          <w:rFonts w:ascii="Century Gothic" w:hAnsi="Century Gothic"/>
          <w:b/>
          <w:bCs/>
          <w:iCs/>
          <w:color w:val="622423" w:themeColor="accent2" w:themeShade="7F"/>
          <w:sz w:val="24"/>
          <w:szCs w:val="24"/>
          <w:bdr w:val="none" w:sz="0" w:space="0" w:color="auto"/>
          <w:shd w:val="clear" w:color="auto" w:fill="auto"/>
        </w:rPr>
      </w:pPr>
      <w:r w:rsidRPr="001C5147">
        <w:rPr>
          <w:rStyle w:val="Emphasis"/>
          <w:rFonts w:ascii="Century Gothic" w:hAnsi="Century Gothic"/>
          <w:b/>
          <w:bCs/>
          <w:iCs/>
          <w:color w:val="622423" w:themeColor="accent2" w:themeShade="7F"/>
          <w:sz w:val="24"/>
          <w:szCs w:val="24"/>
          <w:bdr w:val="none" w:sz="0" w:space="0" w:color="auto"/>
          <w:shd w:val="clear" w:color="auto" w:fill="auto"/>
        </w:rPr>
        <w:t xml:space="preserve">How </w:t>
      </w:r>
      <w:proofErr w:type="spellStart"/>
      <w:r w:rsidR="0075382E" w:rsidRPr="001C5147">
        <w:rPr>
          <w:rStyle w:val="Emphasis"/>
          <w:rFonts w:ascii="Century Gothic" w:hAnsi="Century Gothic"/>
          <w:b/>
          <w:bCs/>
          <w:iCs/>
          <w:color w:val="622423" w:themeColor="accent2" w:themeShade="7F"/>
          <w:sz w:val="24"/>
          <w:szCs w:val="24"/>
          <w:bdr w:val="none" w:sz="0" w:space="0" w:color="auto"/>
          <w:shd w:val="clear" w:color="auto" w:fill="auto"/>
        </w:rPr>
        <w:t>Westonzoyland</w:t>
      </w:r>
      <w:proofErr w:type="spellEnd"/>
      <w:r w:rsidR="0075382E" w:rsidRPr="001C5147">
        <w:rPr>
          <w:rStyle w:val="Emphasis"/>
          <w:rFonts w:ascii="Century Gothic" w:hAnsi="Century Gothic"/>
          <w:b/>
          <w:bCs/>
          <w:iCs/>
          <w:color w:val="622423" w:themeColor="accent2" w:themeShade="7F"/>
          <w:sz w:val="24"/>
          <w:szCs w:val="24"/>
          <w:bdr w:val="none" w:sz="0" w:space="0" w:color="auto"/>
          <w:shd w:val="clear" w:color="auto" w:fill="auto"/>
        </w:rPr>
        <w:t xml:space="preserve"> Primary School</w:t>
      </w:r>
      <w:r w:rsidRPr="001C5147">
        <w:rPr>
          <w:rStyle w:val="Emphasis"/>
          <w:rFonts w:ascii="Century Gothic" w:hAnsi="Century Gothic"/>
          <w:b/>
          <w:bCs/>
          <w:iCs/>
          <w:color w:val="622423" w:themeColor="accent2" w:themeShade="7F"/>
          <w:sz w:val="24"/>
          <w:szCs w:val="24"/>
          <w:bdr w:val="none" w:sz="0" w:space="0" w:color="auto"/>
          <w:shd w:val="clear" w:color="auto" w:fill="auto"/>
        </w:rPr>
        <w:t xml:space="preserve"> </w:t>
      </w:r>
      <w:r w:rsidR="0075382E" w:rsidRPr="001C5147">
        <w:rPr>
          <w:rStyle w:val="Emphasis"/>
          <w:rFonts w:ascii="Century Gothic" w:hAnsi="Century Gothic"/>
          <w:b/>
          <w:bCs/>
          <w:iCs/>
          <w:color w:val="622423" w:themeColor="accent2" w:themeShade="7F"/>
          <w:sz w:val="24"/>
          <w:szCs w:val="24"/>
          <w:bdr w:val="none" w:sz="0" w:space="0" w:color="auto"/>
          <w:shd w:val="clear" w:color="auto" w:fill="auto"/>
        </w:rPr>
        <w:t xml:space="preserve">identifies children who require additional support </w:t>
      </w:r>
    </w:p>
    <w:p w14:paraId="2EB9D7A9" w14:textId="77777777" w:rsidR="00501FC8" w:rsidRPr="001C5147" w:rsidRDefault="00501FC8" w:rsidP="00501FC8">
      <w:pPr>
        <w:rPr>
          <w:rFonts w:ascii="Century Gothic" w:hAnsi="Century Gothic"/>
          <w:i w:val="0"/>
        </w:rPr>
      </w:pPr>
    </w:p>
    <w:tbl>
      <w:tblPr>
        <w:tblStyle w:val="TableGrid"/>
        <w:tblpPr w:leftFromText="180" w:rightFromText="180" w:vertAnchor="text" w:horzAnchor="margin" w:tblpY="8"/>
        <w:tblW w:w="0" w:type="auto"/>
        <w:tblLook w:val="04A0" w:firstRow="1" w:lastRow="0" w:firstColumn="1" w:lastColumn="0" w:noHBand="0" w:noVBand="1"/>
      </w:tblPr>
      <w:tblGrid>
        <w:gridCol w:w="2210"/>
        <w:gridCol w:w="8246"/>
      </w:tblGrid>
      <w:tr w:rsidR="0075382E" w:rsidRPr="001C5147" w14:paraId="525DCDC3" w14:textId="77777777" w:rsidTr="008046DD">
        <w:trPr>
          <w:trHeight w:val="413"/>
        </w:trPr>
        <w:tc>
          <w:tcPr>
            <w:tcW w:w="2235" w:type="dxa"/>
            <w:vAlign w:val="center"/>
          </w:tcPr>
          <w:p w14:paraId="2A93277E" w14:textId="77777777" w:rsidR="0075382E" w:rsidRPr="001C5147" w:rsidRDefault="0075382E" w:rsidP="008046DD">
            <w:pPr>
              <w:jc w:val="center"/>
              <w:textAlignment w:val="baseline"/>
              <w:rPr>
                <w:rStyle w:val="Emphasis"/>
                <w:rFonts w:ascii="Century Gothic" w:hAnsi="Century Gothic"/>
              </w:rPr>
            </w:pPr>
            <w:r w:rsidRPr="001C5147">
              <w:rPr>
                <w:rStyle w:val="Emphasis"/>
                <w:rFonts w:ascii="Century Gothic" w:hAnsi="Century Gothic"/>
              </w:rPr>
              <w:t>How?</w:t>
            </w:r>
          </w:p>
        </w:tc>
        <w:tc>
          <w:tcPr>
            <w:tcW w:w="8447" w:type="dxa"/>
            <w:vAlign w:val="center"/>
          </w:tcPr>
          <w:p w14:paraId="6A5ECFFB" w14:textId="77777777" w:rsidR="0075382E" w:rsidRPr="001C5147" w:rsidRDefault="0075382E" w:rsidP="008046DD">
            <w:pPr>
              <w:jc w:val="center"/>
              <w:textAlignment w:val="baseline"/>
              <w:rPr>
                <w:rStyle w:val="Emphasis"/>
                <w:rFonts w:ascii="Century Gothic" w:hAnsi="Century Gothic"/>
              </w:rPr>
            </w:pPr>
            <w:r w:rsidRPr="001C5147">
              <w:rPr>
                <w:rStyle w:val="Emphasis"/>
                <w:rFonts w:ascii="Century Gothic" w:hAnsi="Century Gothic"/>
              </w:rPr>
              <w:t>What Happens?</w:t>
            </w:r>
          </w:p>
        </w:tc>
      </w:tr>
      <w:tr w:rsidR="0075382E" w:rsidRPr="001C5147" w14:paraId="3BAB9259" w14:textId="77777777" w:rsidTr="008046DD">
        <w:trPr>
          <w:trHeight w:val="2970"/>
        </w:trPr>
        <w:tc>
          <w:tcPr>
            <w:tcW w:w="2235" w:type="dxa"/>
            <w:vAlign w:val="center"/>
          </w:tcPr>
          <w:p w14:paraId="73AB9C29" w14:textId="77777777" w:rsidR="0075382E" w:rsidRPr="008046DD" w:rsidRDefault="0075382E" w:rsidP="008046DD">
            <w:pPr>
              <w:spacing w:after="225"/>
              <w:textAlignment w:val="baseline"/>
              <w:rPr>
                <w:rFonts w:ascii="Century Gothic" w:hAnsi="Century Gothic"/>
                <w:i w:val="0"/>
                <w:sz w:val="18"/>
                <w:szCs w:val="18"/>
              </w:rPr>
            </w:pPr>
            <w:r w:rsidRPr="008046DD">
              <w:rPr>
                <w:rFonts w:ascii="Century Gothic" w:hAnsi="Century Gothic"/>
                <w:i w:val="0"/>
                <w:sz w:val="18"/>
                <w:szCs w:val="18"/>
              </w:rPr>
              <w:t xml:space="preserve">If a child already has a diagnosis of SEN or has a disability or a diagnosed medical condition </w:t>
            </w:r>
          </w:p>
          <w:p w14:paraId="1992C76F" w14:textId="77777777" w:rsidR="0075382E" w:rsidRPr="008046DD" w:rsidRDefault="0075382E" w:rsidP="008046DD">
            <w:pPr>
              <w:spacing w:after="225"/>
              <w:textAlignment w:val="baseline"/>
              <w:rPr>
                <w:rFonts w:ascii="Century Gothic" w:hAnsi="Century Gothic"/>
                <w:i w:val="0"/>
                <w:sz w:val="18"/>
                <w:szCs w:val="18"/>
              </w:rPr>
            </w:pPr>
          </w:p>
        </w:tc>
        <w:tc>
          <w:tcPr>
            <w:tcW w:w="8447" w:type="dxa"/>
            <w:vAlign w:val="center"/>
          </w:tcPr>
          <w:p w14:paraId="2EF9AE97" w14:textId="77777777" w:rsidR="0075382E" w:rsidRPr="008046DD" w:rsidRDefault="0075382E" w:rsidP="008046DD">
            <w:pPr>
              <w:textAlignment w:val="baseline"/>
              <w:rPr>
                <w:rFonts w:ascii="Century Gothic" w:hAnsi="Century Gothic"/>
                <w:i w:val="0"/>
                <w:sz w:val="19"/>
                <w:szCs w:val="19"/>
              </w:rPr>
            </w:pPr>
            <w:r w:rsidRPr="008046DD">
              <w:rPr>
                <w:rFonts w:ascii="Century Gothic" w:hAnsi="Century Gothic"/>
                <w:i w:val="0"/>
                <w:sz w:val="19"/>
                <w:szCs w:val="19"/>
              </w:rPr>
              <w:t>A specialist agency such as Paediatrics, Speech and Language, Occupational Therapy, Educational Psychology or Learning Support will have assessed and diagnosed the child. The specialist agency will give you a letter containing the diagnosis and will ask if you are happy for this to be shared with the school. A report containing recommendations will often accompany the diagnosis. The recommendations will help support the child in school. The SENCo liaises with the class teacher to ensure that the recommendations can be followed and that the teacher is equipped to teach that child. This may mean providing extra training for the teacher and support staff, extra resources for the classroom or extra intervention programmes. A child with a diagnosed SEN/disability is put on the SEN List if their need is affecting their progress in school. Irrespective of being on the SEN List, arrangements are always made to meet any learning, physical, mental health or medical need in school.</w:t>
            </w:r>
          </w:p>
        </w:tc>
      </w:tr>
      <w:tr w:rsidR="0075382E" w:rsidRPr="001C5147" w14:paraId="658DDCF4" w14:textId="77777777" w:rsidTr="008046DD">
        <w:trPr>
          <w:trHeight w:val="3112"/>
        </w:trPr>
        <w:tc>
          <w:tcPr>
            <w:tcW w:w="2235" w:type="dxa"/>
            <w:vAlign w:val="center"/>
          </w:tcPr>
          <w:p w14:paraId="401A42B7" w14:textId="77777777" w:rsidR="0075382E" w:rsidRPr="008046DD" w:rsidRDefault="0075382E" w:rsidP="008046DD">
            <w:pPr>
              <w:spacing w:after="225"/>
              <w:textAlignment w:val="baseline"/>
              <w:rPr>
                <w:rFonts w:ascii="Century Gothic" w:hAnsi="Century Gothic"/>
                <w:i w:val="0"/>
                <w:sz w:val="18"/>
                <w:szCs w:val="18"/>
              </w:rPr>
            </w:pPr>
            <w:r w:rsidRPr="008046DD">
              <w:rPr>
                <w:rFonts w:ascii="Century Gothic" w:hAnsi="Century Gothic"/>
                <w:i w:val="0"/>
                <w:sz w:val="18"/>
                <w:szCs w:val="18"/>
              </w:rPr>
              <w:t xml:space="preserve">A child is making less progress than the other children in the class </w:t>
            </w:r>
          </w:p>
        </w:tc>
        <w:tc>
          <w:tcPr>
            <w:tcW w:w="8447" w:type="dxa"/>
            <w:vAlign w:val="center"/>
          </w:tcPr>
          <w:p w14:paraId="4A7E2CEA" w14:textId="77777777" w:rsidR="0075382E" w:rsidRPr="008046DD" w:rsidRDefault="0075382E" w:rsidP="008046DD">
            <w:pPr>
              <w:textAlignment w:val="baseline"/>
              <w:rPr>
                <w:rFonts w:ascii="Century Gothic" w:hAnsi="Century Gothic"/>
                <w:i w:val="0"/>
                <w:sz w:val="19"/>
                <w:szCs w:val="19"/>
              </w:rPr>
            </w:pPr>
            <w:r w:rsidRPr="008046DD">
              <w:rPr>
                <w:rFonts w:ascii="Century Gothic" w:hAnsi="Century Gothic"/>
                <w:i w:val="0"/>
                <w:sz w:val="19"/>
                <w:szCs w:val="19"/>
              </w:rPr>
              <w:t>The teacher discusses the child with the headteacher at pupil progress meetings. The child is recorded on the Class Additional Needs Log and their parents/carers are involved. The teacher plans additional, targeted support for the child within the classroom. The support is delivered and the teacher reviews their progress. If the child is still not making expected progress, the teacher liaises with the SENCo to discuss possible SEN. The SENCo, with the permission of the parent/carers, investigates if SEN is causing slow progress. This may happen by the class teacher keeping additional notes on a child for example, through the Early Identification of Dyslexia tracker, or by asking for an assessment by an outside agency such as Speech and Language Therapy, or by delivering assessments in school such as working memory tests. In the meantime, additional support for the child in the classroom continues until a diagnosis is reached and the school knows whether or not to add the child to the SEN List and if any further arrangements need to be made.</w:t>
            </w:r>
          </w:p>
        </w:tc>
      </w:tr>
      <w:tr w:rsidR="0075382E" w:rsidRPr="001C5147" w14:paraId="6BCDEB12" w14:textId="77777777" w:rsidTr="008046DD">
        <w:trPr>
          <w:trHeight w:val="404"/>
        </w:trPr>
        <w:tc>
          <w:tcPr>
            <w:tcW w:w="2235" w:type="dxa"/>
            <w:vAlign w:val="center"/>
          </w:tcPr>
          <w:p w14:paraId="0E627594" w14:textId="77777777" w:rsidR="0075382E" w:rsidRPr="008046DD" w:rsidRDefault="0075382E" w:rsidP="008046DD">
            <w:pPr>
              <w:spacing w:after="225"/>
              <w:textAlignment w:val="baseline"/>
              <w:rPr>
                <w:rFonts w:ascii="Century Gothic" w:eastAsia="Times New Roman" w:hAnsi="Century Gothic" w:cs="Segoe UI"/>
                <w:i w:val="0"/>
                <w:color w:val="727272"/>
                <w:sz w:val="18"/>
                <w:szCs w:val="18"/>
                <w:lang w:eastAsia="en-GB"/>
              </w:rPr>
            </w:pPr>
            <w:r w:rsidRPr="008046DD">
              <w:rPr>
                <w:rFonts w:ascii="Century Gothic" w:hAnsi="Century Gothic"/>
                <w:i w:val="0"/>
                <w:sz w:val="18"/>
                <w:szCs w:val="18"/>
              </w:rPr>
              <w:lastRenderedPageBreak/>
              <w:t xml:space="preserve">Parents/carers have concerns about their child </w:t>
            </w:r>
          </w:p>
        </w:tc>
        <w:tc>
          <w:tcPr>
            <w:tcW w:w="8447" w:type="dxa"/>
            <w:vAlign w:val="center"/>
          </w:tcPr>
          <w:p w14:paraId="724568AF" w14:textId="372879D1" w:rsidR="0075382E" w:rsidRPr="008046DD" w:rsidRDefault="00584840" w:rsidP="008046DD">
            <w:pPr>
              <w:textAlignment w:val="baseline"/>
              <w:rPr>
                <w:rFonts w:ascii="Century Gothic" w:eastAsia="Times New Roman" w:hAnsi="Century Gothic" w:cs="Segoe UI"/>
                <w:i w:val="0"/>
                <w:color w:val="727272"/>
                <w:sz w:val="19"/>
                <w:szCs w:val="19"/>
                <w:lang w:eastAsia="en-GB"/>
              </w:rPr>
            </w:pPr>
            <w:r w:rsidRPr="00584840">
              <w:rPr>
                <w:rFonts w:ascii="Century Gothic" w:hAnsi="Century Gothic"/>
                <w:i w:val="0"/>
                <w:sz w:val="19"/>
                <w:szCs w:val="19"/>
              </w:rPr>
              <w:t>We recognise parents and carers as essential partners in the SEND process. We are committed to working in collaboration with families through open communication, shared decision making and co-production of support strategies. We also aim to provide information, advice and resources that help families support learning and development at home.</w:t>
            </w:r>
            <w:r>
              <w:rPr>
                <w:rFonts w:ascii="Century Gothic" w:hAnsi="Century Gothic"/>
                <w:i w:val="0"/>
                <w:sz w:val="19"/>
                <w:szCs w:val="19"/>
              </w:rPr>
              <w:t xml:space="preserve"> </w:t>
            </w:r>
            <w:r w:rsidR="0075382E" w:rsidRPr="008046DD">
              <w:rPr>
                <w:rFonts w:ascii="Century Gothic" w:hAnsi="Century Gothic"/>
                <w:i w:val="0"/>
                <w:sz w:val="19"/>
                <w:szCs w:val="19"/>
              </w:rPr>
              <w:t>Parents/carers speak to the class teacher about their concerns. If these relate to SEN or possible SEN, the Headteacher/SENCo will discuss the issues and then liaise with outside agencies or teaching staff as described above.</w:t>
            </w:r>
          </w:p>
        </w:tc>
      </w:tr>
    </w:tbl>
    <w:p w14:paraId="55C00826" w14:textId="77777777" w:rsidR="000C32B6" w:rsidRDefault="000C32B6"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3058853" w14:textId="0A118572" w:rsidR="001C5147" w:rsidRDefault="001C5147"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5D3922E1" w14:textId="73FC01FA"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25E4D7C5" w14:textId="57367576"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5F4501FD" w14:textId="756A23BE"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03EA3241" w14:textId="4A968F66"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0D082735" w14:textId="0CD4C5FE"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59BC5B6B" w14:textId="2A0BEFEA"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26FFA7E5" w14:textId="38D8C566"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6F199F49" w14:textId="4500AD6E"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60A1CD1" w14:textId="0D005F30"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62505F12" w14:textId="405C1CF1"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28CF1681" w14:textId="2B9F1B3F"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11E50533" w14:textId="1A0529AE"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531CBBDF" w14:textId="106034AE"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55D1A272" w14:textId="6651C1D5"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69860116" w14:textId="54E49ABB"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6110EDCB" w14:textId="617F7A3B"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72812271" w14:textId="5F13304D"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7E30DF7F" w14:textId="33FB1010"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1A3F248" w14:textId="49927E09"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13F9FCDC" w14:textId="78663260"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03A77E65" w14:textId="4BA8A35C"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1F8FE2E1" w14:textId="6DFF9F23"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0288F3E9" w14:textId="5B01DE3A"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71B733D5" w14:textId="1C4C5E47"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38C992D9" w14:textId="28136C7F"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0C35F990" w14:textId="0DB3D059"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64CA14D" w14:textId="04D4DEF1"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75798077" w14:textId="514248EB"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76F44A97" w14:textId="14DE804A"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36EC4D0F" w14:textId="2254F871"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30CBBF2C" w14:textId="1371D6B3"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11465118" w14:textId="51A1C4CF"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60810CA" w14:textId="3E78FC2F"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26F7901" w14:textId="498204B6"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1BFBA2CB" w14:textId="1FA11612"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01D87F98" w14:textId="69A38F88"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2C63FC8" w14:textId="4A89B14D"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1F63A20E" w14:textId="4C4CA6B6"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33A473BA" w14:textId="46F877B8"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5159CD1" w14:textId="692DE8FF"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21506E22" w14:textId="259DCC9E"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31BFA111" w14:textId="1F92D096"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5E58C1F0" w14:textId="0E14FDEA"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565DB8CC" w14:textId="64874C30"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3582C4B9" w14:textId="77777777" w:rsidR="007500ED" w:rsidRDefault="007500ED"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64BAEEB" w14:textId="77777777" w:rsidR="0059364A" w:rsidRPr="008046DD" w:rsidRDefault="0059364A" w:rsidP="00ED6BBA">
      <w:pPr>
        <w:pStyle w:val="Title"/>
        <w:rPr>
          <w:rFonts w:ascii="Century Gothic" w:eastAsia="Times New Roman" w:hAnsi="Century Gothic"/>
          <w:i w:val="0"/>
          <w:sz w:val="40"/>
          <w:szCs w:val="40"/>
          <w:bdr w:val="none" w:sz="0" w:space="0" w:color="auto" w:frame="1"/>
          <w:lang w:eastAsia="en-GB"/>
        </w:rPr>
      </w:pPr>
      <w:r w:rsidRPr="008046DD">
        <w:rPr>
          <w:rFonts w:ascii="Century Gothic" w:eastAsia="Times New Roman" w:hAnsi="Century Gothic"/>
          <w:i w:val="0"/>
          <w:sz w:val="40"/>
          <w:szCs w:val="40"/>
          <w:bdr w:val="none" w:sz="0" w:space="0" w:color="auto" w:frame="1"/>
          <w:lang w:eastAsia="en-GB"/>
        </w:rPr>
        <w:lastRenderedPageBreak/>
        <w:t xml:space="preserve">HOW WILL </w:t>
      </w:r>
      <w:r w:rsidR="0088718D" w:rsidRPr="008046DD">
        <w:rPr>
          <w:rFonts w:ascii="Century Gothic" w:eastAsia="Times New Roman" w:hAnsi="Century Gothic"/>
          <w:i w:val="0"/>
          <w:sz w:val="40"/>
          <w:szCs w:val="40"/>
          <w:bdr w:val="none" w:sz="0" w:space="0" w:color="auto" w:frame="1"/>
          <w:lang w:eastAsia="en-GB"/>
        </w:rPr>
        <w:t>WESTONZOYLAND PRIMARY</w:t>
      </w:r>
      <w:r w:rsidRPr="008046DD">
        <w:rPr>
          <w:rFonts w:ascii="Century Gothic" w:eastAsia="Times New Roman" w:hAnsi="Century Gothic"/>
          <w:i w:val="0"/>
          <w:sz w:val="40"/>
          <w:szCs w:val="40"/>
          <w:bdr w:val="none" w:sz="0" w:space="0" w:color="auto" w:frame="1"/>
          <w:lang w:eastAsia="en-GB"/>
        </w:rPr>
        <w:t xml:space="preserve"> SCHOOL SUPPORT MY CHILD IF THEY HAVE SEN OR A DISABILITY?</w:t>
      </w:r>
    </w:p>
    <w:p w14:paraId="6082543F" w14:textId="77777777" w:rsidR="000C32B6" w:rsidRPr="0059364A" w:rsidRDefault="000C32B6" w:rsidP="00731149">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02E6DDCA" w14:textId="77777777" w:rsidR="0059364A" w:rsidRPr="0059364A" w:rsidRDefault="0059364A"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r w:rsidRPr="0059364A">
        <w:rPr>
          <w:rFonts w:ascii="Century Gothic" w:eastAsia="Times New Roman" w:hAnsi="Century Gothic" w:cs="Segoe UI"/>
          <w:b/>
          <w:bCs/>
          <w:i w:val="0"/>
          <w:color w:val="727272"/>
          <w:sz w:val="21"/>
          <w:szCs w:val="21"/>
          <w:bdr w:val="none" w:sz="0" w:space="0" w:color="auto" w:frame="1"/>
          <w:lang w:eastAsia="en-GB"/>
        </w:rPr>
        <w:t>      </w:t>
      </w:r>
      <w:r w:rsidR="0075382E" w:rsidRPr="001C5147">
        <w:rPr>
          <w:rFonts w:ascii="Century Gothic" w:eastAsia="Times New Roman" w:hAnsi="Century Gothic" w:cs="Segoe UI"/>
          <w:b/>
          <w:bCs/>
          <w:i w:val="0"/>
          <w:color w:val="727272"/>
          <w:sz w:val="21"/>
          <w:szCs w:val="21"/>
          <w:bdr w:val="none" w:sz="0" w:space="0" w:color="auto" w:frame="1"/>
          <w:lang w:eastAsia="en-GB"/>
        </w:rPr>
        <w:t>*</w:t>
      </w:r>
      <w:r w:rsidRPr="0059364A">
        <w:rPr>
          <w:rFonts w:ascii="Century Gothic" w:eastAsia="Times New Roman" w:hAnsi="Century Gothic" w:cs="Segoe UI"/>
          <w:b/>
          <w:bCs/>
          <w:i w:val="0"/>
          <w:color w:val="727272"/>
          <w:sz w:val="21"/>
          <w:szCs w:val="21"/>
          <w:bdr w:val="none" w:sz="0" w:space="0" w:color="auto" w:frame="1"/>
          <w:lang w:eastAsia="en-GB"/>
        </w:rPr>
        <w:t>Additional support in school is known as provision.</w:t>
      </w:r>
    </w:p>
    <w:p w14:paraId="6DD74D3F" w14:textId="77777777" w:rsidR="0075382E" w:rsidRPr="001C5147" w:rsidRDefault="0059364A" w:rsidP="0075382E">
      <w:pPr>
        <w:pStyle w:val="Subtitle"/>
        <w:rPr>
          <w:rFonts w:ascii="Century Gothic" w:eastAsia="Times New Roman" w:hAnsi="Century Gothic"/>
          <w:lang w:eastAsia="en-GB"/>
        </w:rPr>
      </w:pPr>
      <w:r w:rsidRPr="001C5147">
        <w:rPr>
          <w:rFonts w:ascii="Century Gothic" w:eastAsia="Times New Roman" w:hAnsi="Century Gothic"/>
          <w:lang w:eastAsia="en-GB"/>
        </w:rPr>
        <w:t>Your child’s education will be planned and monitored by their class teacher. Your child may work with class teachers, teaching assistants or external specialists who will deliver specific programmes and differentiated class content. This will be explained to parents/carers by class teachers, but further support and clarification can be sought via the SEN</w:t>
      </w:r>
      <w:r w:rsidR="008046DD">
        <w:rPr>
          <w:rFonts w:ascii="Century Gothic" w:eastAsia="Times New Roman" w:hAnsi="Century Gothic"/>
          <w:lang w:eastAsia="en-GB"/>
        </w:rPr>
        <w:t>D</w:t>
      </w:r>
      <w:r w:rsidRPr="001C5147">
        <w:rPr>
          <w:rFonts w:ascii="Century Gothic" w:eastAsia="Times New Roman" w:hAnsi="Century Gothic"/>
          <w:lang w:eastAsia="en-GB"/>
        </w:rPr>
        <w:t>CO.       </w:t>
      </w:r>
    </w:p>
    <w:p w14:paraId="77BB52EF" w14:textId="77777777" w:rsidR="00501FC8" w:rsidRDefault="00501FC8" w:rsidP="008A3D3E">
      <w:pPr>
        <w:pStyle w:val="Heading1"/>
        <w:rPr>
          <w:rFonts w:ascii="Century Gothic" w:hAnsi="Century Gothic"/>
          <w:i w:val="0"/>
          <w:sz w:val="24"/>
          <w:szCs w:val="24"/>
          <w:lang w:eastAsia="en-GB"/>
        </w:rPr>
      </w:pPr>
      <w:r w:rsidRPr="001C5147">
        <w:rPr>
          <w:rFonts w:ascii="Century Gothic" w:hAnsi="Century Gothic"/>
          <w:i w:val="0"/>
          <w:sz w:val="24"/>
          <w:szCs w:val="24"/>
          <w:lang w:eastAsia="en-GB"/>
        </w:rPr>
        <w:t>How Westonzoyland primary School will support children with SEN or a disability</w:t>
      </w:r>
      <w:r w:rsidR="00BC0D76">
        <w:rPr>
          <w:rFonts w:ascii="Century Gothic" w:hAnsi="Century Gothic"/>
          <w:i w:val="0"/>
          <w:sz w:val="24"/>
          <w:szCs w:val="24"/>
          <w:lang w:eastAsia="en-GB"/>
        </w:rPr>
        <w:t>;</w:t>
      </w:r>
    </w:p>
    <w:p w14:paraId="6869A511" w14:textId="77777777" w:rsidR="001C5147" w:rsidRPr="001C5147" w:rsidRDefault="001C5147" w:rsidP="001C5147">
      <w:pPr>
        <w:rPr>
          <w:lang w:eastAsia="en-GB"/>
        </w:rPr>
      </w:pPr>
    </w:p>
    <w:tbl>
      <w:tblPr>
        <w:tblStyle w:val="TableGrid"/>
        <w:tblW w:w="0" w:type="auto"/>
        <w:tblLook w:val="04A0" w:firstRow="1" w:lastRow="0" w:firstColumn="1" w:lastColumn="0" w:noHBand="0" w:noVBand="1"/>
      </w:tblPr>
      <w:tblGrid>
        <w:gridCol w:w="3055"/>
        <w:gridCol w:w="7401"/>
      </w:tblGrid>
      <w:tr w:rsidR="000C32B6" w:rsidRPr="001C5147" w14:paraId="24581FCD" w14:textId="77777777" w:rsidTr="008765A9">
        <w:tc>
          <w:tcPr>
            <w:tcW w:w="3055" w:type="dxa"/>
            <w:vAlign w:val="center"/>
          </w:tcPr>
          <w:p w14:paraId="37EE5BF6" w14:textId="77777777" w:rsidR="000C32B6" w:rsidRPr="001C5147" w:rsidRDefault="000C32B6" w:rsidP="008046DD">
            <w:pPr>
              <w:jc w:val="center"/>
              <w:rPr>
                <w:rStyle w:val="Emphasis"/>
                <w:rFonts w:ascii="Century Gothic" w:hAnsi="Century Gothic"/>
              </w:rPr>
            </w:pPr>
            <w:r w:rsidRPr="001C5147">
              <w:rPr>
                <w:rStyle w:val="Emphasis"/>
                <w:rFonts w:ascii="Century Gothic" w:hAnsi="Century Gothic"/>
              </w:rPr>
              <w:t>How?</w:t>
            </w:r>
          </w:p>
        </w:tc>
        <w:tc>
          <w:tcPr>
            <w:tcW w:w="7401" w:type="dxa"/>
            <w:vAlign w:val="center"/>
          </w:tcPr>
          <w:p w14:paraId="4E4ABD97" w14:textId="77777777" w:rsidR="000C32B6" w:rsidRPr="001C5147" w:rsidRDefault="000C32B6" w:rsidP="008046DD">
            <w:pPr>
              <w:jc w:val="center"/>
              <w:rPr>
                <w:rStyle w:val="Emphasis"/>
                <w:rFonts w:ascii="Century Gothic" w:hAnsi="Century Gothic"/>
              </w:rPr>
            </w:pPr>
            <w:r w:rsidRPr="001C5147">
              <w:rPr>
                <w:rStyle w:val="Emphasis"/>
                <w:rFonts w:ascii="Century Gothic" w:hAnsi="Century Gothic"/>
              </w:rPr>
              <w:t>What Happens?</w:t>
            </w:r>
          </w:p>
        </w:tc>
      </w:tr>
      <w:tr w:rsidR="000C32B6" w:rsidRPr="001C5147" w14:paraId="38B4FC78" w14:textId="77777777" w:rsidTr="008765A9">
        <w:trPr>
          <w:trHeight w:val="692"/>
        </w:trPr>
        <w:tc>
          <w:tcPr>
            <w:tcW w:w="3055" w:type="dxa"/>
            <w:vAlign w:val="center"/>
          </w:tcPr>
          <w:p w14:paraId="693A51D4" w14:textId="601BC088" w:rsidR="000C32B6" w:rsidRPr="008046DD" w:rsidRDefault="008332F4" w:rsidP="008046DD">
            <w:pPr>
              <w:rPr>
                <w:rFonts w:ascii="Century Gothic" w:hAnsi="Century Gothic"/>
                <w:i w:val="0"/>
                <w:sz w:val="18"/>
                <w:szCs w:val="18"/>
              </w:rPr>
            </w:pPr>
            <w:r>
              <w:rPr>
                <w:rFonts w:ascii="Century Gothic" w:hAnsi="Century Gothic"/>
                <w:i w:val="0"/>
                <w:sz w:val="18"/>
                <w:szCs w:val="18"/>
              </w:rPr>
              <w:t>Universal – High Quality Teaching for All Pupils</w:t>
            </w:r>
          </w:p>
        </w:tc>
        <w:tc>
          <w:tcPr>
            <w:tcW w:w="7401" w:type="dxa"/>
            <w:vAlign w:val="center"/>
          </w:tcPr>
          <w:p w14:paraId="7D6221BB" w14:textId="0AB5E3EB" w:rsidR="000C32B6" w:rsidRPr="008332F4" w:rsidRDefault="000A7F73" w:rsidP="008046DD">
            <w:pPr>
              <w:rPr>
                <w:rFonts w:ascii="Century Gothic" w:hAnsi="Century Gothic"/>
                <w:i w:val="0"/>
                <w:sz w:val="19"/>
                <w:szCs w:val="19"/>
                <w:highlight w:val="yellow"/>
              </w:rPr>
            </w:pPr>
            <w:r w:rsidRPr="000A7F73">
              <w:rPr>
                <w:rFonts w:ascii="Century Gothic" w:hAnsi="Century Gothic"/>
                <w:i w:val="0"/>
                <w:sz w:val="19"/>
                <w:szCs w:val="19"/>
              </w:rPr>
              <w:t>“High quality teaching, differentiated for individual pupils, is the first step in responding to pupils who have or may have SEN. Additional intervention and support cannot compensate for a lack of good quality teaching.”</w:t>
            </w:r>
          </w:p>
        </w:tc>
      </w:tr>
      <w:tr w:rsidR="000C32B6" w:rsidRPr="001C5147" w14:paraId="4D079505" w14:textId="77777777" w:rsidTr="008765A9">
        <w:trPr>
          <w:trHeight w:val="2045"/>
        </w:trPr>
        <w:tc>
          <w:tcPr>
            <w:tcW w:w="3055" w:type="dxa"/>
            <w:vAlign w:val="center"/>
          </w:tcPr>
          <w:p w14:paraId="1246530D" w14:textId="5DF9B70C" w:rsidR="000C32B6" w:rsidRPr="008046DD" w:rsidRDefault="008332F4" w:rsidP="008046DD">
            <w:pPr>
              <w:rPr>
                <w:rFonts w:ascii="Century Gothic" w:hAnsi="Century Gothic"/>
                <w:i w:val="0"/>
                <w:sz w:val="18"/>
                <w:szCs w:val="18"/>
              </w:rPr>
            </w:pPr>
            <w:r>
              <w:rPr>
                <w:rFonts w:ascii="Century Gothic" w:hAnsi="Century Gothic"/>
                <w:i w:val="0"/>
                <w:sz w:val="18"/>
                <w:szCs w:val="18"/>
              </w:rPr>
              <w:t xml:space="preserve">SEN Support – Targeted Additional and Different Intervention </w:t>
            </w:r>
          </w:p>
        </w:tc>
        <w:tc>
          <w:tcPr>
            <w:tcW w:w="7401" w:type="dxa"/>
            <w:vAlign w:val="center"/>
          </w:tcPr>
          <w:p w14:paraId="2EECC9D4" w14:textId="203AD9D2" w:rsidR="000C32B6" w:rsidRPr="008332F4" w:rsidRDefault="000A7F73" w:rsidP="008046DD">
            <w:pPr>
              <w:rPr>
                <w:rFonts w:ascii="Century Gothic" w:hAnsi="Century Gothic"/>
                <w:i w:val="0"/>
                <w:sz w:val="19"/>
                <w:szCs w:val="19"/>
                <w:highlight w:val="yellow"/>
              </w:rPr>
            </w:pPr>
            <w:r w:rsidRPr="000A7F73">
              <w:rPr>
                <w:rFonts w:ascii="Century Gothic" w:hAnsi="Century Gothic"/>
                <w:i w:val="0"/>
                <w:sz w:val="19"/>
                <w:szCs w:val="19"/>
              </w:rPr>
              <w:t>“Where a pupil is identified as having SEN, schools should take action to remove barriers to learning and put effective special educational provision in place [...] SEN support should be adapted or replaced depending on how effective it has been in achieving the agreed outcomes.”</w:t>
            </w:r>
            <w:r>
              <w:rPr>
                <w:rFonts w:ascii="Century Gothic" w:hAnsi="Century Gothic"/>
                <w:i w:val="0"/>
                <w:sz w:val="19"/>
                <w:szCs w:val="19"/>
              </w:rPr>
              <w:t xml:space="preserve"> </w:t>
            </w:r>
            <w:proofErr w:type="gramStart"/>
            <w:r w:rsidR="000C32B6" w:rsidRPr="000A7F73">
              <w:rPr>
                <w:rFonts w:ascii="Century Gothic" w:hAnsi="Century Gothic"/>
                <w:i w:val="0"/>
                <w:sz w:val="19"/>
                <w:szCs w:val="19"/>
              </w:rPr>
              <w:t>The</w:t>
            </w:r>
            <w:proofErr w:type="gramEnd"/>
            <w:r w:rsidR="000C32B6" w:rsidRPr="000A7F73">
              <w:rPr>
                <w:rFonts w:ascii="Century Gothic" w:hAnsi="Century Gothic"/>
                <w:i w:val="0"/>
                <w:sz w:val="19"/>
                <w:szCs w:val="19"/>
              </w:rPr>
              <w:t xml:space="preserve"> class teacher organises additional support for small groups of children in their class. This may be additional literacy, phonics, mathematics, social skills or other aspects of the school’s curriculum. Groups may be run by teaching assistants but work will be planned and monitored by the class teacher. Westonzoyland Primary School also provides some intervention programmes that pupils across the school access as required. These include</w:t>
            </w:r>
            <w:r w:rsidR="00BC0D76" w:rsidRPr="000A7F73">
              <w:rPr>
                <w:rFonts w:ascii="Century Gothic" w:hAnsi="Century Gothic"/>
                <w:i w:val="0"/>
                <w:sz w:val="19"/>
                <w:szCs w:val="19"/>
              </w:rPr>
              <w:t>;</w:t>
            </w:r>
            <w:r w:rsidR="000C32B6" w:rsidRPr="000A7F73">
              <w:rPr>
                <w:rFonts w:ascii="Century Gothic" w:hAnsi="Century Gothic"/>
                <w:i w:val="0"/>
                <w:sz w:val="19"/>
                <w:szCs w:val="19"/>
              </w:rPr>
              <w:t xml:space="preserve"> social communication groups, speech and language groups and Nurture Group.</w:t>
            </w:r>
          </w:p>
        </w:tc>
      </w:tr>
      <w:tr w:rsidR="000C32B6" w:rsidRPr="001C5147" w14:paraId="13D17EBC" w14:textId="77777777" w:rsidTr="008765A9">
        <w:trPr>
          <w:trHeight w:val="2677"/>
        </w:trPr>
        <w:tc>
          <w:tcPr>
            <w:tcW w:w="3055" w:type="dxa"/>
            <w:vAlign w:val="center"/>
          </w:tcPr>
          <w:p w14:paraId="36ECB3D6" w14:textId="2454D184" w:rsidR="000C32B6" w:rsidRPr="008046DD" w:rsidRDefault="008332F4" w:rsidP="008046DD">
            <w:pPr>
              <w:rPr>
                <w:rFonts w:ascii="Century Gothic" w:hAnsi="Century Gothic"/>
                <w:i w:val="0"/>
                <w:sz w:val="18"/>
                <w:szCs w:val="18"/>
              </w:rPr>
            </w:pPr>
            <w:r>
              <w:rPr>
                <w:rFonts w:ascii="Century Gothic" w:hAnsi="Century Gothic"/>
                <w:i w:val="0"/>
                <w:sz w:val="18"/>
                <w:szCs w:val="18"/>
              </w:rPr>
              <w:t>High Needs – Highly Personalised Provision</w:t>
            </w:r>
          </w:p>
        </w:tc>
        <w:tc>
          <w:tcPr>
            <w:tcW w:w="7401" w:type="dxa"/>
            <w:vAlign w:val="center"/>
          </w:tcPr>
          <w:p w14:paraId="31BBFC79" w14:textId="2FF69335" w:rsidR="000C32B6" w:rsidRPr="008046DD" w:rsidRDefault="000A7F73" w:rsidP="008046DD">
            <w:pPr>
              <w:rPr>
                <w:rFonts w:ascii="Century Gothic" w:hAnsi="Century Gothic"/>
                <w:i w:val="0"/>
                <w:sz w:val="19"/>
                <w:szCs w:val="19"/>
              </w:rPr>
            </w:pPr>
            <w:r w:rsidRPr="000A7F73">
              <w:rPr>
                <w:rFonts w:ascii="Century Gothic" w:hAnsi="Century Gothic"/>
                <w:i w:val="0"/>
                <w:sz w:val="19"/>
                <w:szCs w:val="19"/>
              </w:rPr>
              <w:t>“Where, despite the school having taken relevant and purposeful action to identify, assess and meet the SEN of the CYP, the CYP has not made expected progress, the school or parents should consider requesting an Education, Health and Care needs assessment.”</w:t>
            </w:r>
            <w:r w:rsidRPr="000A7F73">
              <w:rPr>
                <w:rFonts w:ascii="Century Gothic" w:hAnsi="Century Gothic"/>
                <w:i w:val="0"/>
                <w:sz w:val="19"/>
                <w:szCs w:val="19"/>
              </w:rPr>
              <w:t xml:space="preserve"> </w:t>
            </w:r>
            <w:proofErr w:type="spellStart"/>
            <w:proofErr w:type="gramStart"/>
            <w:r w:rsidR="0075382E" w:rsidRPr="000A7F73">
              <w:rPr>
                <w:rFonts w:ascii="Century Gothic" w:hAnsi="Century Gothic"/>
                <w:i w:val="0"/>
                <w:sz w:val="19"/>
                <w:szCs w:val="19"/>
              </w:rPr>
              <w:t>Westonzoyland</w:t>
            </w:r>
            <w:proofErr w:type="spellEnd"/>
            <w:proofErr w:type="gramEnd"/>
            <w:r w:rsidR="0075382E" w:rsidRPr="000A7F73">
              <w:rPr>
                <w:rFonts w:ascii="Century Gothic" w:hAnsi="Century Gothic"/>
                <w:i w:val="0"/>
                <w:sz w:val="19"/>
                <w:szCs w:val="19"/>
              </w:rPr>
              <w:t xml:space="preserve"> </w:t>
            </w:r>
            <w:r w:rsidR="000C32B6" w:rsidRPr="000A7F73">
              <w:rPr>
                <w:rFonts w:ascii="Century Gothic" w:hAnsi="Century Gothic"/>
                <w:i w:val="0"/>
                <w:sz w:val="19"/>
                <w:szCs w:val="19"/>
              </w:rPr>
              <w:t>provides some one-to-one interventions where children require high level and specialist input for particular aspects of their learning e.g. support from a specialist literacy teacher for pupils with dyslexia. In some cases one-to</w:t>
            </w:r>
            <w:r w:rsidR="008046DD" w:rsidRPr="000A7F73">
              <w:rPr>
                <w:rFonts w:ascii="Century Gothic" w:hAnsi="Century Gothic"/>
                <w:i w:val="0"/>
                <w:sz w:val="19"/>
                <w:szCs w:val="19"/>
              </w:rPr>
              <w:t>-</w:t>
            </w:r>
            <w:r w:rsidR="000C32B6" w:rsidRPr="000A7F73">
              <w:rPr>
                <w:rFonts w:ascii="Century Gothic" w:hAnsi="Century Gothic"/>
                <w:i w:val="0"/>
                <w:sz w:val="19"/>
                <w:szCs w:val="19"/>
              </w:rPr>
              <w:t>one support will be recommended by an outside agency, for example, to deliver a speech and language programme. In some cases, a child with SEN</w:t>
            </w:r>
            <w:r w:rsidR="008046DD" w:rsidRPr="000A7F73">
              <w:rPr>
                <w:rFonts w:ascii="Century Gothic" w:hAnsi="Century Gothic"/>
                <w:i w:val="0"/>
                <w:sz w:val="19"/>
                <w:szCs w:val="19"/>
              </w:rPr>
              <w:t>D</w:t>
            </w:r>
            <w:r w:rsidR="000C32B6" w:rsidRPr="000A7F73">
              <w:rPr>
                <w:rFonts w:ascii="Century Gothic" w:hAnsi="Century Gothic"/>
                <w:i w:val="0"/>
                <w:sz w:val="19"/>
                <w:szCs w:val="19"/>
              </w:rPr>
              <w:t xml:space="preserve"> will also require a level of support from a teaching assistant over and above that of other children in the class. This usually means that they have an individualised curriculum, which is additional to and different from that provided for the rest of the class. This is planned by the class teacher and may be delivered by a teaching assistant or assistants. The child will usually access some of the standard curriculum as well</w:t>
            </w:r>
            <w:r w:rsidR="009764F8" w:rsidRPr="000A7F73">
              <w:rPr>
                <w:rFonts w:ascii="Century Gothic" w:hAnsi="Century Gothic"/>
                <w:i w:val="0"/>
                <w:sz w:val="19"/>
                <w:szCs w:val="19"/>
              </w:rPr>
              <w:t>.</w:t>
            </w:r>
          </w:p>
        </w:tc>
      </w:tr>
      <w:tr w:rsidR="008765A9" w:rsidRPr="001C5147" w14:paraId="44DE7BA0" w14:textId="77777777" w:rsidTr="008765A9">
        <w:trPr>
          <w:trHeight w:val="2677"/>
        </w:trPr>
        <w:tc>
          <w:tcPr>
            <w:tcW w:w="3055" w:type="dxa"/>
            <w:vAlign w:val="center"/>
          </w:tcPr>
          <w:p w14:paraId="0702E9B0" w14:textId="6DA8E6D4" w:rsidR="008765A9" w:rsidRPr="00D95046" w:rsidRDefault="008765A9" w:rsidP="008046DD">
            <w:pPr>
              <w:rPr>
                <w:rFonts w:ascii="Century Gothic" w:hAnsi="Century Gothic"/>
                <w:i w:val="0"/>
                <w:sz w:val="18"/>
                <w:szCs w:val="18"/>
              </w:rPr>
            </w:pPr>
            <w:r w:rsidRPr="00D95046">
              <w:rPr>
                <w:rFonts w:ascii="Century Gothic" w:hAnsi="Century Gothic"/>
                <w:i w:val="0"/>
                <w:sz w:val="18"/>
                <w:szCs w:val="18"/>
              </w:rPr>
              <w:lastRenderedPageBreak/>
              <w:t>By ensuring that there are funds available to meet the needs of children with SEN and/or disabilities The Headteacher/SENDCo and Finance Officer identify and manage funds to support SEN children/children with disabilities at Westonzoyland Primary School (the SEN budget).</w:t>
            </w:r>
          </w:p>
        </w:tc>
        <w:tc>
          <w:tcPr>
            <w:tcW w:w="7401" w:type="dxa"/>
            <w:vAlign w:val="center"/>
          </w:tcPr>
          <w:p w14:paraId="15CBC202" w14:textId="66E7941A" w:rsidR="008765A9" w:rsidRPr="00D95046" w:rsidRDefault="008765A9" w:rsidP="008046DD">
            <w:pPr>
              <w:rPr>
                <w:rFonts w:ascii="Century Gothic" w:hAnsi="Century Gothic"/>
                <w:i w:val="0"/>
                <w:sz w:val="19"/>
                <w:szCs w:val="19"/>
              </w:rPr>
            </w:pPr>
            <w:r w:rsidRPr="00D95046">
              <w:rPr>
                <w:rFonts w:ascii="Century Gothic" w:hAnsi="Century Gothic"/>
                <w:i w:val="0"/>
                <w:sz w:val="19"/>
                <w:szCs w:val="19"/>
              </w:rPr>
              <w:t>It is expected that the school meets the needs of a child by spending up to £6,000 per child from the formula budget if extra money has to be spent to meet their needs. If a child is identified as High Needs or has an Education, Health and Care Plan (EHCP) and more funds are necessary to meet their needs, the SENDCo can apply for top-up funding from Somerset County Council through an annual audit. The SENDCO prepares a bid for the audit and the bid is compared against bids throughout the county. Extra funds are then allocated to the children with the highest needs across the county. If your child has high needs and you or the school think that they need an EHCP, the SENDCo will discuss this with you. Application for an EHCP is a legal process that supports children who have severe, complex and lifelong needs. You can find out more about this in the Somerset County Council Local Offer (see section 9). The management of school SEND funds is at the discretion of the Headteacher and governors, who use these to meet the needs of all SEND children across the school.</w:t>
            </w:r>
          </w:p>
        </w:tc>
      </w:tr>
    </w:tbl>
    <w:p w14:paraId="632F0A72" w14:textId="610DC938" w:rsidR="000A7F73" w:rsidRDefault="000A7F73" w:rsidP="000A7F73">
      <w:pPr>
        <w:rPr>
          <w:rFonts w:eastAsia="Times New Roman"/>
          <w:bdr w:val="none" w:sz="0" w:space="0" w:color="auto" w:frame="1"/>
          <w:lang w:eastAsia="en-GB"/>
        </w:rPr>
      </w:pPr>
    </w:p>
    <w:p w14:paraId="68ED5338" w14:textId="739E6F12" w:rsidR="000A7F73" w:rsidRDefault="000A7F73" w:rsidP="000A7F73">
      <w:pPr>
        <w:rPr>
          <w:rFonts w:eastAsia="Times New Roman"/>
          <w:bdr w:val="none" w:sz="0" w:space="0" w:color="auto" w:frame="1"/>
          <w:lang w:eastAsia="en-GB"/>
        </w:rPr>
      </w:pPr>
    </w:p>
    <w:p w14:paraId="2017FCAD" w14:textId="53454B7E" w:rsidR="000A7F73" w:rsidRDefault="000A7F73" w:rsidP="000A7F73">
      <w:pPr>
        <w:rPr>
          <w:rFonts w:eastAsia="Times New Roman"/>
          <w:bdr w:val="none" w:sz="0" w:space="0" w:color="auto" w:frame="1"/>
          <w:lang w:eastAsia="en-GB"/>
        </w:rPr>
      </w:pPr>
    </w:p>
    <w:p w14:paraId="246E0807" w14:textId="2C36B38F" w:rsidR="000A7F73" w:rsidRDefault="000A7F73" w:rsidP="000A7F73">
      <w:pPr>
        <w:rPr>
          <w:rFonts w:eastAsia="Times New Roman"/>
          <w:bdr w:val="none" w:sz="0" w:space="0" w:color="auto" w:frame="1"/>
          <w:lang w:eastAsia="en-GB"/>
        </w:rPr>
      </w:pPr>
    </w:p>
    <w:p w14:paraId="49934592" w14:textId="31E0DCF7" w:rsidR="000A7F73" w:rsidRDefault="000A7F73" w:rsidP="000A7F73">
      <w:pPr>
        <w:rPr>
          <w:rFonts w:eastAsia="Times New Roman"/>
          <w:bdr w:val="none" w:sz="0" w:space="0" w:color="auto" w:frame="1"/>
          <w:lang w:eastAsia="en-GB"/>
        </w:rPr>
      </w:pPr>
    </w:p>
    <w:p w14:paraId="1A89AAED" w14:textId="2E6F0C9B" w:rsidR="000A7F73" w:rsidRDefault="000A7F73" w:rsidP="000A7F73">
      <w:pPr>
        <w:rPr>
          <w:rFonts w:eastAsia="Times New Roman"/>
          <w:bdr w:val="none" w:sz="0" w:space="0" w:color="auto" w:frame="1"/>
          <w:lang w:eastAsia="en-GB"/>
        </w:rPr>
      </w:pPr>
    </w:p>
    <w:p w14:paraId="75436D39" w14:textId="36C21885" w:rsidR="000A7F73" w:rsidRDefault="000A7F73" w:rsidP="000A7F73">
      <w:pPr>
        <w:rPr>
          <w:rFonts w:eastAsia="Times New Roman"/>
          <w:bdr w:val="none" w:sz="0" w:space="0" w:color="auto" w:frame="1"/>
          <w:lang w:eastAsia="en-GB"/>
        </w:rPr>
      </w:pPr>
    </w:p>
    <w:p w14:paraId="4F33870C" w14:textId="06D0C44F" w:rsidR="000A7F73" w:rsidRDefault="000A7F73" w:rsidP="000A7F73">
      <w:pPr>
        <w:rPr>
          <w:rFonts w:eastAsia="Times New Roman"/>
          <w:bdr w:val="none" w:sz="0" w:space="0" w:color="auto" w:frame="1"/>
          <w:lang w:eastAsia="en-GB"/>
        </w:rPr>
      </w:pPr>
    </w:p>
    <w:p w14:paraId="1207C239" w14:textId="4EB2CF09" w:rsidR="000A7F73" w:rsidRDefault="000A7F73" w:rsidP="000A7F73">
      <w:pPr>
        <w:rPr>
          <w:rFonts w:eastAsia="Times New Roman"/>
          <w:bdr w:val="none" w:sz="0" w:space="0" w:color="auto" w:frame="1"/>
          <w:lang w:eastAsia="en-GB"/>
        </w:rPr>
      </w:pPr>
    </w:p>
    <w:p w14:paraId="3CBD6D4D" w14:textId="4A17056E" w:rsidR="000A7F73" w:rsidRDefault="000A7F73" w:rsidP="000A7F73">
      <w:pPr>
        <w:rPr>
          <w:rFonts w:eastAsia="Times New Roman"/>
          <w:bdr w:val="none" w:sz="0" w:space="0" w:color="auto" w:frame="1"/>
          <w:lang w:eastAsia="en-GB"/>
        </w:rPr>
      </w:pPr>
    </w:p>
    <w:p w14:paraId="70381A5C" w14:textId="33582D9D" w:rsidR="000A7F73" w:rsidRDefault="000A7F73" w:rsidP="000A7F73">
      <w:pPr>
        <w:rPr>
          <w:rFonts w:eastAsia="Times New Roman"/>
          <w:bdr w:val="none" w:sz="0" w:space="0" w:color="auto" w:frame="1"/>
          <w:lang w:eastAsia="en-GB"/>
        </w:rPr>
      </w:pPr>
    </w:p>
    <w:p w14:paraId="58DAB2FB" w14:textId="591123F2" w:rsidR="000A7F73" w:rsidRDefault="000A7F73" w:rsidP="000A7F73">
      <w:pPr>
        <w:rPr>
          <w:rFonts w:eastAsia="Times New Roman"/>
          <w:bdr w:val="none" w:sz="0" w:space="0" w:color="auto" w:frame="1"/>
          <w:lang w:eastAsia="en-GB"/>
        </w:rPr>
      </w:pPr>
    </w:p>
    <w:p w14:paraId="019CCFD0" w14:textId="77DD0A51" w:rsidR="000A7F73" w:rsidRDefault="000A7F73" w:rsidP="000A7F73">
      <w:pPr>
        <w:rPr>
          <w:rFonts w:eastAsia="Times New Roman"/>
          <w:bdr w:val="none" w:sz="0" w:space="0" w:color="auto" w:frame="1"/>
          <w:lang w:eastAsia="en-GB"/>
        </w:rPr>
      </w:pPr>
    </w:p>
    <w:p w14:paraId="75E1C8A0" w14:textId="71DA8999" w:rsidR="000A7F73" w:rsidRDefault="000A7F73" w:rsidP="000A7F73">
      <w:pPr>
        <w:rPr>
          <w:rFonts w:eastAsia="Times New Roman"/>
          <w:bdr w:val="none" w:sz="0" w:space="0" w:color="auto" w:frame="1"/>
          <w:lang w:eastAsia="en-GB"/>
        </w:rPr>
      </w:pPr>
    </w:p>
    <w:p w14:paraId="67DDACF0" w14:textId="3E4064DB" w:rsidR="000A7F73" w:rsidRDefault="000A7F73" w:rsidP="000A7F73">
      <w:pPr>
        <w:rPr>
          <w:rFonts w:eastAsia="Times New Roman"/>
          <w:bdr w:val="none" w:sz="0" w:space="0" w:color="auto" w:frame="1"/>
          <w:lang w:eastAsia="en-GB"/>
        </w:rPr>
      </w:pPr>
    </w:p>
    <w:p w14:paraId="4769EE17" w14:textId="45DFBB9A" w:rsidR="000A7F73" w:rsidRDefault="000A7F73" w:rsidP="000A7F73">
      <w:pPr>
        <w:rPr>
          <w:rFonts w:eastAsia="Times New Roman"/>
          <w:bdr w:val="none" w:sz="0" w:space="0" w:color="auto" w:frame="1"/>
          <w:lang w:eastAsia="en-GB"/>
        </w:rPr>
      </w:pPr>
    </w:p>
    <w:p w14:paraId="332CD538" w14:textId="59FC89C1" w:rsidR="000A7F73" w:rsidRDefault="000A7F73" w:rsidP="000A7F73">
      <w:pPr>
        <w:rPr>
          <w:rFonts w:eastAsia="Times New Roman"/>
          <w:bdr w:val="none" w:sz="0" w:space="0" w:color="auto" w:frame="1"/>
          <w:lang w:eastAsia="en-GB"/>
        </w:rPr>
      </w:pPr>
    </w:p>
    <w:p w14:paraId="483D84BC" w14:textId="7B19EF0B" w:rsidR="000A7F73" w:rsidRDefault="000A7F73" w:rsidP="000A7F73">
      <w:pPr>
        <w:rPr>
          <w:rFonts w:eastAsia="Times New Roman"/>
          <w:bdr w:val="none" w:sz="0" w:space="0" w:color="auto" w:frame="1"/>
          <w:lang w:eastAsia="en-GB"/>
        </w:rPr>
      </w:pPr>
    </w:p>
    <w:p w14:paraId="2CF47587" w14:textId="394D91B0" w:rsidR="000A7F73" w:rsidRDefault="000A7F73" w:rsidP="000A7F73">
      <w:pPr>
        <w:rPr>
          <w:rFonts w:eastAsia="Times New Roman"/>
          <w:bdr w:val="none" w:sz="0" w:space="0" w:color="auto" w:frame="1"/>
          <w:lang w:eastAsia="en-GB"/>
        </w:rPr>
      </w:pPr>
    </w:p>
    <w:p w14:paraId="6FDAD803" w14:textId="399DEB71" w:rsidR="000A7F73" w:rsidRDefault="000A7F73" w:rsidP="000A7F73">
      <w:pPr>
        <w:rPr>
          <w:rFonts w:eastAsia="Times New Roman"/>
          <w:bdr w:val="none" w:sz="0" w:space="0" w:color="auto" w:frame="1"/>
          <w:lang w:eastAsia="en-GB"/>
        </w:rPr>
      </w:pPr>
    </w:p>
    <w:p w14:paraId="7A5E2DBB" w14:textId="77777777" w:rsidR="000A7F73" w:rsidRDefault="000A7F73" w:rsidP="000A7F73">
      <w:pPr>
        <w:rPr>
          <w:rFonts w:eastAsia="Times New Roman"/>
          <w:bdr w:val="none" w:sz="0" w:space="0" w:color="auto" w:frame="1"/>
          <w:lang w:eastAsia="en-GB"/>
        </w:rPr>
      </w:pPr>
    </w:p>
    <w:p w14:paraId="7BE0014F" w14:textId="77777777" w:rsidR="000A7F73" w:rsidRPr="000A7F73" w:rsidRDefault="000A7F73" w:rsidP="000A7F73">
      <w:pPr>
        <w:rPr>
          <w:lang w:eastAsia="en-GB"/>
        </w:rPr>
      </w:pPr>
    </w:p>
    <w:p w14:paraId="66F79E6D" w14:textId="217A12C6" w:rsidR="0059364A" w:rsidRPr="008046DD" w:rsidRDefault="0059364A" w:rsidP="00ED6BBA">
      <w:pPr>
        <w:pStyle w:val="Title"/>
        <w:rPr>
          <w:rFonts w:ascii="Century Gothic" w:eastAsia="Times New Roman" w:hAnsi="Century Gothic"/>
          <w:i w:val="0"/>
          <w:sz w:val="40"/>
          <w:szCs w:val="40"/>
          <w:lang w:eastAsia="en-GB"/>
        </w:rPr>
      </w:pPr>
      <w:r w:rsidRPr="008046DD">
        <w:rPr>
          <w:rFonts w:ascii="Century Gothic" w:eastAsia="Times New Roman" w:hAnsi="Century Gothic"/>
          <w:i w:val="0"/>
          <w:sz w:val="40"/>
          <w:szCs w:val="40"/>
          <w:bdr w:val="none" w:sz="0" w:space="0" w:color="auto" w:frame="1"/>
          <w:lang w:eastAsia="en-GB"/>
        </w:rPr>
        <w:lastRenderedPageBreak/>
        <w:t>HOW WILL I BE INVOLVED IN MY CHILD’S PROGRESS AT SCHOOL IF THEY HAVE SEN OR A DISABILITY?</w:t>
      </w:r>
    </w:p>
    <w:p w14:paraId="4485BB47" w14:textId="4501B268" w:rsidR="0059364A" w:rsidRPr="00143F08" w:rsidRDefault="0059364A" w:rsidP="00501FC8">
      <w:pPr>
        <w:pStyle w:val="Subtitle"/>
        <w:rPr>
          <w:rFonts w:ascii="Century Gothic" w:eastAsia="Times New Roman" w:hAnsi="Century Gothic"/>
          <w:lang w:eastAsia="en-GB"/>
        </w:rPr>
      </w:pPr>
      <w:r w:rsidRPr="00905EA3">
        <w:rPr>
          <w:rFonts w:ascii="Century Gothic" w:eastAsia="Times New Roman" w:hAnsi="Century Gothic"/>
          <w:lang w:eastAsia="en-GB"/>
        </w:rPr>
        <w:t xml:space="preserve">There are parent/carer consultation evenings twice each year and reports are written </w:t>
      </w:r>
      <w:r w:rsidR="00AD4D72" w:rsidRPr="00905EA3">
        <w:rPr>
          <w:rFonts w:ascii="Century Gothic" w:eastAsia="Times New Roman" w:hAnsi="Century Gothic"/>
          <w:lang w:eastAsia="en-GB"/>
        </w:rPr>
        <w:t>at the end of</w:t>
      </w:r>
      <w:r w:rsidRPr="00905EA3">
        <w:rPr>
          <w:rFonts w:ascii="Century Gothic" w:eastAsia="Times New Roman" w:hAnsi="Century Gothic"/>
          <w:lang w:eastAsia="en-GB"/>
        </w:rPr>
        <w:t xml:space="preserve"> the </w:t>
      </w:r>
      <w:r w:rsidR="00AD4D72" w:rsidRPr="00905EA3">
        <w:rPr>
          <w:rFonts w:ascii="Century Gothic" w:eastAsia="Times New Roman" w:hAnsi="Century Gothic"/>
          <w:lang w:eastAsia="en-GB"/>
        </w:rPr>
        <w:t xml:space="preserve">Autumn and </w:t>
      </w:r>
      <w:r w:rsidR="00BE7D9E" w:rsidRPr="00905EA3">
        <w:rPr>
          <w:rFonts w:ascii="Century Gothic" w:eastAsia="Times New Roman" w:hAnsi="Century Gothic"/>
          <w:lang w:eastAsia="en-GB"/>
        </w:rPr>
        <w:t>Summer</w:t>
      </w:r>
      <w:r w:rsidRPr="00905EA3">
        <w:rPr>
          <w:rFonts w:ascii="Century Gothic" w:eastAsia="Times New Roman" w:hAnsi="Century Gothic"/>
          <w:lang w:eastAsia="en-GB"/>
        </w:rPr>
        <w:t xml:space="preserve"> term. In addition to this, children in receipt of High Needs Funding or who have an Education, Health and Care Plan (EHCP) will have an Annual Review meeting to inform and plan for next steps. </w:t>
      </w:r>
      <w:r w:rsidR="00BE3B7B" w:rsidRPr="00905EA3">
        <w:rPr>
          <w:rFonts w:ascii="Century Gothic" w:eastAsia="Times New Roman" w:hAnsi="Century Gothic"/>
          <w:lang w:eastAsia="en-GB"/>
        </w:rPr>
        <w:t>For those children on the SEN Register, receiving SEN Support, a</w:t>
      </w:r>
      <w:r w:rsidRPr="00905EA3">
        <w:rPr>
          <w:rFonts w:ascii="Century Gothic" w:eastAsia="Times New Roman" w:hAnsi="Century Gothic"/>
          <w:lang w:eastAsia="en-GB"/>
        </w:rPr>
        <w:t>dditional meetings are held for parents/carers</w:t>
      </w:r>
      <w:r w:rsidR="00CB2061" w:rsidRPr="00905EA3">
        <w:rPr>
          <w:rFonts w:ascii="Century Gothic" w:eastAsia="Times New Roman" w:hAnsi="Century Gothic"/>
          <w:lang w:eastAsia="en-GB"/>
        </w:rPr>
        <w:t xml:space="preserve"> instead of the usual Parents’ Evening slots</w:t>
      </w:r>
      <w:r w:rsidR="00BE3B7B" w:rsidRPr="00905EA3">
        <w:rPr>
          <w:rFonts w:ascii="Century Gothic" w:eastAsia="Times New Roman" w:hAnsi="Century Gothic"/>
          <w:lang w:eastAsia="en-GB"/>
        </w:rPr>
        <w:t xml:space="preserve">. </w:t>
      </w:r>
      <w:r w:rsidRPr="00905EA3">
        <w:rPr>
          <w:rFonts w:ascii="Century Gothic" w:eastAsia="Times New Roman" w:hAnsi="Century Gothic"/>
          <w:lang w:eastAsia="en-GB"/>
        </w:rPr>
        <w:t xml:space="preserve">These meetings are offered </w:t>
      </w:r>
      <w:r w:rsidR="00CB2061" w:rsidRPr="00905EA3">
        <w:rPr>
          <w:rFonts w:ascii="Century Gothic" w:eastAsia="Times New Roman" w:hAnsi="Century Gothic"/>
          <w:lang w:eastAsia="en-GB"/>
        </w:rPr>
        <w:t>more regularly and for a longer period of time</w:t>
      </w:r>
      <w:r w:rsidR="008A298D" w:rsidRPr="00905EA3">
        <w:rPr>
          <w:rFonts w:ascii="Century Gothic" w:eastAsia="Times New Roman" w:hAnsi="Century Gothic"/>
          <w:lang w:eastAsia="en-GB"/>
        </w:rPr>
        <w:t xml:space="preserve"> an</w:t>
      </w:r>
      <w:r w:rsidR="00BE7D9E" w:rsidRPr="00905EA3">
        <w:rPr>
          <w:rFonts w:ascii="Century Gothic" w:eastAsia="Times New Roman" w:hAnsi="Century Gothic"/>
          <w:lang w:eastAsia="en-GB"/>
        </w:rPr>
        <w:t>d are a chance for parents to review their child’s ISP and provide their own views.</w:t>
      </w:r>
    </w:p>
    <w:p w14:paraId="596E5A0C" w14:textId="77777777" w:rsidR="00501FC8" w:rsidRDefault="00501FC8" w:rsidP="008A3D3E">
      <w:pPr>
        <w:pStyle w:val="Heading1"/>
        <w:rPr>
          <w:rFonts w:ascii="Century Gothic" w:eastAsia="Times New Roman" w:hAnsi="Century Gothic"/>
          <w:i w:val="0"/>
          <w:sz w:val="24"/>
          <w:szCs w:val="24"/>
          <w:bdr w:val="none" w:sz="0" w:space="0" w:color="auto" w:frame="1"/>
          <w:lang w:eastAsia="en-GB"/>
        </w:rPr>
      </w:pPr>
      <w:r w:rsidRPr="001C5147">
        <w:rPr>
          <w:rFonts w:ascii="Century Gothic" w:eastAsia="Times New Roman" w:hAnsi="Century Gothic"/>
          <w:i w:val="0"/>
          <w:sz w:val="24"/>
          <w:szCs w:val="24"/>
          <w:bdr w:val="none" w:sz="0" w:space="0" w:color="auto" w:frame="1"/>
          <w:lang w:eastAsia="en-GB"/>
        </w:rPr>
        <w:t xml:space="preserve">Structures </w:t>
      </w:r>
      <w:r w:rsidR="0059364A" w:rsidRPr="001C5147">
        <w:rPr>
          <w:rFonts w:ascii="Century Gothic" w:eastAsia="Times New Roman" w:hAnsi="Century Gothic"/>
          <w:i w:val="0"/>
          <w:sz w:val="24"/>
          <w:szCs w:val="24"/>
          <w:bdr w:val="none" w:sz="0" w:space="0" w:color="auto" w:frame="1"/>
          <w:lang w:eastAsia="en-GB"/>
        </w:rPr>
        <w:t>to enable parents/carers to be actively involved in shap</w:t>
      </w:r>
      <w:r w:rsidRPr="001C5147">
        <w:rPr>
          <w:rFonts w:ascii="Century Gothic" w:eastAsia="Times New Roman" w:hAnsi="Century Gothic"/>
          <w:i w:val="0"/>
          <w:sz w:val="24"/>
          <w:szCs w:val="24"/>
          <w:bdr w:val="none" w:sz="0" w:space="0" w:color="auto" w:frame="1"/>
          <w:lang w:eastAsia="en-GB"/>
        </w:rPr>
        <w:t>ing support for their child</w:t>
      </w:r>
      <w:r w:rsidR="00BC0D76">
        <w:rPr>
          <w:rFonts w:ascii="Century Gothic" w:eastAsia="Times New Roman" w:hAnsi="Century Gothic"/>
          <w:i w:val="0"/>
          <w:sz w:val="24"/>
          <w:szCs w:val="24"/>
          <w:bdr w:val="none" w:sz="0" w:space="0" w:color="auto" w:frame="1"/>
          <w:lang w:eastAsia="en-GB"/>
        </w:rPr>
        <w:t>;</w:t>
      </w:r>
    </w:p>
    <w:p w14:paraId="79817498" w14:textId="77777777" w:rsidR="001C5147" w:rsidRPr="001C5147" w:rsidRDefault="001C5147" w:rsidP="001C5147">
      <w:pPr>
        <w:rPr>
          <w:lang w:eastAsia="en-GB"/>
        </w:rPr>
      </w:pPr>
    </w:p>
    <w:tbl>
      <w:tblPr>
        <w:tblStyle w:val="TableGrid"/>
        <w:tblW w:w="0" w:type="auto"/>
        <w:tblLook w:val="04A0" w:firstRow="1" w:lastRow="0" w:firstColumn="1" w:lastColumn="0" w:noHBand="0" w:noVBand="1"/>
      </w:tblPr>
      <w:tblGrid>
        <w:gridCol w:w="2207"/>
        <w:gridCol w:w="8249"/>
      </w:tblGrid>
      <w:tr w:rsidR="00501FC8" w:rsidRPr="001C5147" w14:paraId="3AA26964" w14:textId="77777777" w:rsidTr="008046DD">
        <w:trPr>
          <w:trHeight w:val="478"/>
        </w:trPr>
        <w:tc>
          <w:tcPr>
            <w:tcW w:w="2235" w:type="dxa"/>
            <w:vAlign w:val="center"/>
          </w:tcPr>
          <w:p w14:paraId="7662DD2F" w14:textId="77777777" w:rsidR="00501FC8" w:rsidRPr="00BC0D76" w:rsidRDefault="00501FC8" w:rsidP="008046DD">
            <w:pPr>
              <w:jc w:val="center"/>
              <w:textAlignment w:val="baseline"/>
              <w:rPr>
                <w:rStyle w:val="Emphasis"/>
                <w:rFonts w:ascii="Century Gothic" w:hAnsi="Century Gothic"/>
              </w:rPr>
            </w:pPr>
            <w:r w:rsidRPr="00BC0D76">
              <w:rPr>
                <w:rStyle w:val="Emphasis"/>
                <w:rFonts w:ascii="Century Gothic" w:hAnsi="Century Gothic"/>
              </w:rPr>
              <w:t>How?</w:t>
            </w:r>
          </w:p>
        </w:tc>
        <w:tc>
          <w:tcPr>
            <w:tcW w:w="8447" w:type="dxa"/>
            <w:vAlign w:val="center"/>
          </w:tcPr>
          <w:p w14:paraId="49CC388E" w14:textId="77777777" w:rsidR="00501FC8" w:rsidRPr="00BC0D76" w:rsidRDefault="00501FC8" w:rsidP="008046DD">
            <w:pPr>
              <w:jc w:val="center"/>
              <w:textAlignment w:val="baseline"/>
              <w:rPr>
                <w:rStyle w:val="Emphasis"/>
                <w:rFonts w:ascii="Century Gothic" w:hAnsi="Century Gothic"/>
              </w:rPr>
            </w:pPr>
            <w:r w:rsidRPr="00BC0D76">
              <w:rPr>
                <w:rStyle w:val="Emphasis"/>
                <w:rFonts w:ascii="Century Gothic" w:hAnsi="Century Gothic"/>
              </w:rPr>
              <w:t>How Does This Happen?</w:t>
            </w:r>
          </w:p>
        </w:tc>
      </w:tr>
      <w:tr w:rsidR="00501FC8" w:rsidRPr="001C5147" w14:paraId="5942B756" w14:textId="77777777" w:rsidTr="008046DD">
        <w:trPr>
          <w:trHeight w:val="1971"/>
        </w:trPr>
        <w:tc>
          <w:tcPr>
            <w:tcW w:w="2235" w:type="dxa"/>
            <w:vAlign w:val="center"/>
          </w:tcPr>
          <w:p w14:paraId="03B1F7F3" w14:textId="77777777" w:rsidR="00501FC8" w:rsidRPr="008046DD" w:rsidRDefault="00501FC8" w:rsidP="00006FE0">
            <w:pPr>
              <w:textAlignment w:val="baseline"/>
              <w:rPr>
                <w:rFonts w:ascii="Century Gothic" w:eastAsia="Times New Roman" w:hAnsi="Century Gothic" w:cs="Segoe UI"/>
                <w:i w:val="0"/>
                <w:color w:val="727272"/>
                <w:sz w:val="18"/>
                <w:szCs w:val="18"/>
                <w:lang w:eastAsia="en-GB"/>
              </w:rPr>
            </w:pPr>
            <w:r w:rsidRPr="008046DD">
              <w:rPr>
                <w:rFonts w:ascii="Century Gothic" w:hAnsi="Century Gothic"/>
                <w:i w:val="0"/>
                <w:sz w:val="18"/>
                <w:szCs w:val="18"/>
              </w:rPr>
              <w:t>By liaising with the teacher</w:t>
            </w:r>
          </w:p>
        </w:tc>
        <w:tc>
          <w:tcPr>
            <w:tcW w:w="8447" w:type="dxa"/>
            <w:vAlign w:val="center"/>
          </w:tcPr>
          <w:p w14:paraId="1299D6BB" w14:textId="218CD20B" w:rsidR="00BE7D9E" w:rsidRDefault="00501FC8" w:rsidP="008046DD">
            <w:pPr>
              <w:textAlignment w:val="baseline"/>
              <w:rPr>
                <w:rFonts w:ascii="Century Gothic" w:eastAsia="Times New Roman" w:hAnsi="Century Gothic"/>
                <w:i w:val="0"/>
                <w:sz w:val="18"/>
                <w:szCs w:val="18"/>
                <w:highlight w:val="yellow"/>
                <w:lang w:eastAsia="en-GB"/>
              </w:rPr>
            </w:pPr>
            <w:r w:rsidRPr="008046DD">
              <w:rPr>
                <w:rFonts w:ascii="Century Gothic" w:hAnsi="Century Gothic"/>
                <w:i w:val="0"/>
                <w:sz w:val="19"/>
                <w:szCs w:val="19"/>
              </w:rPr>
              <w:t xml:space="preserve">Westonzoyland teachers want to have a regular, on-going relationship with parents/carers. They are happy to talk to parent/carers at mutually convenient times; making an </w:t>
            </w:r>
            <w:r w:rsidRPr="00905EA3">
              <w:rPr>
                <w:rFonts w:ascii="Century Gothic" w:hAnsi="Century Gothic"/>
                <w:i w:val="0"/>
                <w:sz w:val="19"/>
                <w:szCs w:val="19"/>
              </w:rPr>
              <w:t xml:space="preserve">appointment is a good idea because it ensures the teacher has time to talk. All parents/carers will have two planned consultation meetings with the class teacher each year </w:t>
            </w:r>
            <w:r w:rsidR="00384E42" w:rsidRPr="00905EA3">
              <w:rPr>
                <w:rFonts w:ascii="Century Gothic" w:hAnsi="Century Gothic"/>
                <w:i w:val="0"/>
                <w:sz w:val="19"/>
                <w:szCs w:val="19"/>
              </w:rPr>
              <w:t>as well as</w:t>
            </w:r>
            <w:r w:rsidRPr="00905EA3">
              <w:rPr>
                <w:rFonts w:ascii="Century Gothic" w:hAnsi="Century Gothic"/>
                <w:i w:val="0"/>
                <w:sz w:val="19"/>
                <w:szCs w:val="19"/>
              </w:rPr>
              <w:t xml:space="preserve"> an</w:t>
            </w:r>
            <w:r w:rsidR="00384E42" w:rsidRPr="00905EA3">
              <w:rPr>
                <w:rFonts w:ascii="Century Gothic" w:hAnsi="Century Gothic"/>
                <w:i w:val="0"/>
                <w:sz w:val="19"/>
                <w:szCs w:val="19"/>
              </w:rPr>
              <w:t xml:space="preserve"> Interim Report and an</w:t>
            </w:r>
            <w:r w:rsidRPr="00905EA3">
              <w:rPr>
                <w:rFonts w:ascii="Century Gothic" w:hAnsi="Century Gothic"/>
                <w:i w:val="0"/>
                <w:sz w:val="19"/>
                <w:szCs w:val="19"/>
              </w:rPr>
              <w:t xml:space="preserve"> Annual Written Report.</w:t>
            </w:r>
            <w:r w:rsidR="008A298D" w:rsidRPr="00905EA3">
              <w:rPr>
                <w:rFonts w:ascii="Century Gothic" w:hAnsi="Century Gothic"/>
                <w:i w:val="0"/>
                <w:sz w:val="19"/>
                <w:szCs w:val="19"/>
              </w:rPr>
              <w:t xml:space="preserve">  C</w:t>
            </w:r>
            <w:r w:rsidR="008A298D" w:rsidRPr="00905EA3">
              <w:rPr>
                <w:rFonts w:ascii="Century Gothic" w:hAnsi="Century Gothic"/>
                <w:i w:val="0"/>
                <w:sz w:val="19"/>
                <w:szCs w:val="19"/>
              </w:rPr>
              <w:t xml:space="preserve">hildren </w:t>
            </w:r>
            <w:r w:rsidR="008A298D" w:rsidRPr="00905EA3">
              <w:rPr>
                <w:rFonts w:ascii="Century Gothic" w:hAnsi="Century Gothic"/>
                <w:i w:val="0"/>
                <w:sz w:val="19"/>
                <w:szCs w:val="19"/>
              </w:rPr>
              <w:t xml:space="preserve">with </w:t>
            </w:r>
            <w:r w:rsidR="008A298D" w:rsidRPr="00905EA3">
              <w:rPr>
                <w:rFonts w:ascii="Century Gothic" w:hAnsi="Century Gothic"/>
                <w:i w:val="0"/>
                <w:sz w:val="19"/>
                <w:szCs w:val="19"/>
              </w:rPr>
              <w:t>High Needs Funding or who have an Education, Health and Care Plan (EHCP) will have an Annual Review meeting to inform and plan for next steps. For those children on the SEN Register, receiving SEN Support, additional meetings are held for parents/carers instead of the usual Parents’ Evening slots. These meetings are offered more regularly and for a longer period of tim</w:t>
            </w:r>
            <w:r w:rsidR="008A298D" w:rsidRPr="00905EA3">
              <w:rPr>
                <w:rFonts w:ascii="Century Gothic" w:hAnsi="Century Gothic"/>
                <w:i w:val="0"/>
                <w:sz w:val="19"/>
                <w:szCs w:val="19"/>
              </w:rPr>
              <w:t>e</w:t>
            </w:r>
            <w:r w:rsidR="00905EA3" w:rsidRPr="00905EA3">
              <w:rPr>
                <w:rFonts w:ascii="Century Gothic" w:hAnsi="Century Gothic"/>
                <w:i w:val="0"/>
                <w:sz w:val="19"/>
                <w:szCs w:val="19"/>
              </w:rPr>
              <w:t>, they</w:t>
            </w:r>
            <w:r w:rsidR="00BE7D9E" w:rsidRPr="00905EA3">
              <w:rPr>
                <w:rFonts w:ascii="Century Gothic" w:eastAsia="Times New Roman" w:hAnsi="Century Gothic"/>
                <w:i w:val="0"/>
                <w:sz w:val="18"/>
                <w:szCs w:val="18"/>
                <w:lang w:eastAsia="en-GB"/>
              </w:rPr>
              <w:t xml:space="preserve"> allow parents and teachers to review children’s ISPs and discuss the progress, provision and next targets. </w:t>
            </w:r>
          </w:p>
          <w:p w14:paraId="5D81D7DA" w14:textId="1D9B1347" w:rsidR="00501FC8" w:rsidRPr="00BE7D9E" w:rsidRDefault="00006FE0" w:rsidP="00BE7D9E">
            <w:pPr>
              <w:textAlignment w:val="baseline"/>
              <w:rPr>
                <w:rFonts w:ascii="Century Gothic" w:eastAsia="Times New Roman" w:hAnsi="Century Gothic" w:cs="Segoe UI"/>
                <w:i w:val="0"/>
                <w:color w:val="727272"/>
                <w:lang w:eastAsia="en-GB"/>
              </w:rPr>
            </w:pPr>
            <w:r w:rsidRPr="00BE7D9E">
              <w:rPr>
                <w:rFonts w:ascii="Century Gothic" w:hAnsi="Century Gothic"/>
                <w:i w:val="0"/>
                <w:sz w:val="19"/>
                <w:szCs w:val="19"/>
              </w:rPr>
              <w:t>In the Pre-School the Key Worker will be the source of most communication about a child.</w:t>
            </w:r>
            <w:r w:rsidR="00143F08" w:rsidRPr="00BE7D9E">
              <w:rPr>
                <w:rFonts w:ascii="Century Gothic" w:hAnsi="Century Gothic"/>
                <w:i w:val="0"/>
                <w:sz w:val="19"/>
                <w:szCs w:val="19"/>
              </w:rPr>
              <w:t xml:space="preserve"> </w:t>
            </w:r>
          </w:p>
        </w:tc>
      </w:tr>
      <w:tr w:rsidR="00501FC8" w:rsidRPr="001C5147" w14:paraId="76A1D2D5" w14:textId="77777777" w:rsidTr="008046DD">
        <w:trPr>
          <w:trHeight w:val="2397"/>
        </w:trPr>
        <w:tc>
          <w:tcPr>
            <w:tcW w:w="2235" w:type="dxa"/>
            <w:vAlign w:val="center"/>
          </w:tcPr>
          <w:p w14:paraId="6F8042B8" w14:textId="77777777" w:rsidR="00501FC8" w:rsidRPr="008046DD" w:rsidRDefault="00501FC8" w:rsidP="008046DD">
            <w:pPr>
              <w:textAlignment w:val="baseline"/>
              <w:rPr>
                <w:rFonts w:ascii="Century Gothic" w:eastAsia="Times New Roman" w:hAnsi="Century Gothic" w:cs="Segoe UI"/>
                <w:i w:val="0"/>
                <w:color w:val="727272"/>
                <w:sz w:val="18"/>
                <w:szCs w:val="18"/>
                <w:lang w:eastAsia="en-GB"/>
              </w:rPr>
            </w:pPr>
            <w:r w:rsidRPr="008046DD">
              <w:rPr>
                <w:rFonts w:ascii="Century Gothic" w:hAnsi="Century Gothic"/>
                <w:i w:val="0"/>
                <w:sz w:val="18"/>
                <w:szCs w:val="18"/>
              </w:rPr>
              <w:t>By liaising with the SEN</w:t>
            </w:r>
            <w:r w:rsidR="00006FE0">
              <w:rPr>
                <w:rFonts w:ascii="Century Gothic" w:hAnsi="Century Gothic"/>
                <w:i w:val="0"/>
                <w:sz w:val="18"/>
                <w:szCs w:val="18"/>
              </w:rPr>
              <w:t>D</w:t>
            </w:r>
            <w:r w:rsidRPr="008046DD">
              <w:rPr>
                <w:rFonts w:ascii="Century Gothic" w:hAnsi="Century Gothic"/>
                <w:i w:val="0"/>
                <w:sz w:val="18"/>
                <w:szCs w:val="18"/>
              </w:rPr>
              <w:t xml:space="preserve">Co </w:t>
            </w:r>
          </w:p>
        </w:tc>
        <w:tc>
          <w:tcPr>
            <w:tcW w:w="8447" w:type="dxa"/>
            <w:vAlign w:val="center"/>
          </w:tcPr>
          <w:p w14:paraId="268C7CF0" w14:textId="296B0B81" w:rsidR="00501FC8" w:rsidRPr="008046DD" w:rsidRDefault="00501FC8" w:rsidP="008046DD">
            <w:pPr>
              <w:textAlignment w:val="baseline"/>
              <w:rPr>
                <w:rFonts w:ascii="Century Gothic" w:eastAsia="Times New Roman" w:hAnsi="Century Gothic" w:cs="Segoe UI"/>
                <w:i w:val="0"/>
                <w:color w:val="727272"/>
                <w:sz w:val="19"/>
                <w:szCs w:val="19"/>
                <w:lang w:eastAsia="en-GB"/>
              </w:rPr>
            </w:pPr>
            <w:r w:rsidRPr="008046DD">
              <w:rPr>
                <w:rFonts w:ascii="Century Gothic" w:hAnsi="Century Gothic"/>
                <w:i w:val="0"/>
                <w:sz w:val="19"/>
                <w:szCs w:val="19"/>
              </w:rPr>
              <w:t>The SEN</w:t>
            </w:r>
            <w:r w:rsidR="008046DD">
              <w:rPr>
                <w:rFonts w:ascii="Century Gothic" w:hAnsi="Century Gothic"/>
                <w:i w:val="0"/>
                <w:sz w:val="19"/>
                <w:szCs w:val="19"/>
              </w:rPr>
              <w:t>D</w:t>
            </w:r>
            <w:r w:rsidRPr="008046DD">
              <w:rPr>
                <w:rFonts w:ascii="Century Gothic" w:hAnsi="Century Gothic"/>
                <w:i w:val="0"/>
                <w:sz w:val="19"/>
                <w:szCs w:val="19"/>
              </w:rPr>
              <w:t>Co is available to talk to parents/carers. This may be over the phone</w:t>
            </w:r>
            <w:r w:rsidR="00143F08">
              <w:rPr>
                <w:rFonts w:ascii="Century Gothic" w:hAnsi="Century Gothic"/>
                <w:i w:val="0"/>
                <w:sz w:val="19"/>
                <w:szCs w:val="19"/>
              </w:rPr>
              <w:t xml:space="preserve">, via email </w:t>
            </w:r>
            <w:r w:rsidRPr="008046DD">
              <w:rPr>
                <w:rFonts w:ascii="Century Gothic" w:hAnsi="Century Gothic"/>
                <w:i w:val="0"/>
                <w:sz w:val="19"/>
                <w:szCs w:val="19"/>
              </w:rPr>
              <w:t>or by appointment. They will also meet parents of children on the SEN</w:t>
            </w:r>
            <w:r w:rsidR="00006FE0">
              <w:rPr>
                <w:rFonts w:ascii="Century Gothic" w:hAnsi="Century Gothic"/>
                <w:i w:val="0"/>
                <w:sz w:val="19"/>
                <w:szCs w:val="19"/>
              </w:rPr>
              <w:t>D</w:t>
            </w:r>
            <w:r w:rsidRPr="008046DD">
              <w:rPr>
                <w:rFonts w:ascii="Century Gothic" w:hAnsi="Century Gothic"/>
                <w:i w:val="0"/>
                <w:sz w:val="19"/>
                <w:szCs w:val="19"/>
              </w:rPr>
              <w:t xml:space="preserve"> List once a year. For children with High Needs or those who have an EHCP, this meeting will take the form of an Annual Review and other professionals involved with your child may attend. </w:t>
            </w:r>
          </w:p>
        </w:tc>
      </w:tr>
      <w:tr w:rsidR="00501FC8" w:rsidRPr="001C5147" w14:paraId="5C4428E7" w14:textId="77777777" w:rsidTr="008046DD">
        <w:trPr>
          <w:trHeight w:val="1836"/>
        </w:trPr>
        <w:tc>
          <w:tcPr>
            <w:tcW w:w="2235" w:type="dxa"/>
            <w:vAlign w:val="center"/>
          </w:tcPr>
          <w:p w14:paraId="392238CE" w14:textId="77777777" w:rsidR="00501FC8" w:rsidRPr="008046DD" w:rsidRDefault="00501FC8" w:rsidP="008046DD">
            <w:pPr>
              <w:textAlignment w:val="baseline"/>
              <w:rPr>
                <w:rFonts w:ascii="Century Gothic" w:hAnsi="Century Gothic"/>
                <w:i w:val="0"/>
                <w:sz w:val="18"/>
                <w:szCs w:val="18"/>
              </w:rPr>
            </w:pPr>
            <w:r w:rsidRPr="008046DD">
              <w:rPr>
                <w:rFonts w:ascii="Century Gothic" w:hAnsi="Century Gothic"/>
                <w:i w:val="0"/>
                <w:sz w:val="18"/>
                <w:szCs w:val="18"/>
              </w:rPr>
              <w:t>By being aware of my child’s learning programme</w:t>
            </w:r>
          </w:p>
        </w:tc>
        <w:tc>
          <w:tcPr>
            <w:tcW w:w="8447" w:type="dxa"/>
            <w:vAlign w:val="center"/>
          </w:tcPr>
          <w:p w14:paraId="1EF4D303" w14:textId="6FF3B649" w:rsidR="0050385D" w:rsidRDefault="00501FC8" w:rsidP="008046DD">
            <w:pPr>
              <w:textAlignment w:val="baseline"/>
              <w:rPr>
                <w:rFonts w:ascii="Century Gothic" w:hAnsi="Century Gothic"/>
                <w:i w:val="0"/>
                <w:sz w:val="19"/>
                <w:szCs w:val="19"/>
              </w:rPr>
            </w:pPr>
            <w:r w:rsidRPr="008046DD">
              <w:rPr>
                <w:rFonts w:ascii="Century Gothic" w:hAnsi="Century Gothic"/>
                <w:i w:val="0"/>
                <w:sz w:val="19"/>
                <w:szCs w:val="19"/>
              </w:rPr>
              <w:t xml:space="preserve">You will be given a copy of the Individual </w:t>
            </w:r>
            <w:r w:rsidR="005B1B7F">
              <w:rPr>
                <w:rFonts w:ascii="Century Gothic" w:hAnsi="Century Gothic"/>
                <w:i w:val="0"/>
                <w:sz w:val="19"/>
                <w:szCs w:val="19"/>
              </w:rPr>
              <w:t>Support</w:t>
            </w:r>
            <w:r w:rsidRPr="008046DD">
              <w:rPr>
                <w:rFonts w:ascii="Century Gothic" w:hAnsi="Century Gothic"/>
                <w:i w:val="0"/>
                <w:sz w:val="19"/>
                <w:szCs w:val="19"/>
              </w:rPr>
              <w:t xml:space="preserve"> Plan (I</w:t>
            </w:r>
            <w:r w:rsidR="005B1B7F">
              <w:rPr>
                <w:rFonts w:ascii="Century Gothic" w:hAnsi="Century Gothic"/>
                <w:i w:val="0"/>
                <w:sz w:val="19"/>
                <w:szCs w:val="19"/>
              </w:rPr>
              <w:t>S</w:t>
            </w:r>
            <w:r w:rsidRPr="008046DD">
              <w:rPr>
                <w:rFonts w:ascii="Century Gothic" w:hAnsi="Century Gothic"/>
                <w:i w:val="0"/>
                <w:sz w:val="19"/>
                <w:szCs w:val="19"/>
              </w:rPr>
              <w:t xml:space="preserve">P) for your child and will know the targets on this. </w:t>
            </w:r>
            <w:r w:rsidR="0050385D" w:rsidRPr="00B729EC">
              <w:rPr>
                <w:rFonts w:ascii="Century Gothic" w:hAnsi="Century Gothic"/>
                <w:iCs w:val="0"/>
                <w:color w:val="BFBFBF" w:themeColor="background1" w:themeShade="BF"/>
                <w:sz w:val="19"/>
                <w:szCs w:val="19"/>
              </w:rPr>
              <w:t>National SEND reforms currently propose the introduction of Individual Support Plans (ISPs). As national guidance develops, the school will review and adapt its systems to ensure that planning, provision and communication with families remain aligned with statutory requirements and best practice.</w:t>
            </w:r>
          </w:p>
          <w:p w14:paraId="70EA0163" w14:textId="7E730E34" w:rsidR="00501FC8" w:rsidRPr="008046DD" w:rsidRDefault="00501FC8" w:rsidP="008046DD">
            <w:pPr>
              <w:textAlignment w:val="baseline"/>
              <w:rPr>
                <w:rFonts w:ascii="Century Gothic" w:hAnsi="Century Gothic"/>
                <w:i w:val="0"/>
                <w:sz w:val="19"/>
                <w:szCs w:val="19"/>
              </w:rPr>
            </w:pPr>
            <w:r w:rsidRPr="008046DD">
              <w:rPr>
                <w:rFonts w:ascii="Century Gothic" w:hAnsi="Century Gothic"/>
                <w:i w:val="0"/>
                <w:sz w:val="19"/>
                <w:szCs w:val="19"/>
              </w:rPr>
              <w:t>You will be invited to attend reviews (at least twice a year) to consider your child’s progress and evaluate the impact and quality of the support and interventions. In consultation with you and your child, the class teacher, working with the S</w:t>
            </w:r>
            <w:r w:rsidR="006D1A45" w:rsidRPr="008046DD">
              <w:rPr>
                <w:rFonts w:ascii="Century Gothic" w:hAnsi="Century Gothic"/>
                <w:i w:val="0"/>
                <w:sz w:val="19"/>
                <w:szCs w:val="19"/>
              </w:rPr>
              <w:t>EN</w:t>
            </w:r>
            <w:r w:rsidR="00006FE0">
              <w:rPr>
                <w:rFonts w:ascii="Century Gothic" w:hAnsi="Century Gothic"/>
                <w:i w:val="0"/>
                <w:sz w:val="19"/>
                <w:szCs w:val="19"/>
              </w:rPr>
              <w:t>D</w:t>
            </w:r>
            <w:r w:rsidR="006D1A45" w:rsidRPr="008046DD">
              <w:rPr>
                <w:rFonts w:ascii="Century Gothic" w:hAnsi="Century Gothic"/>
                <w:i w:val="0"/>
                <w:sz w:val="19"/>
                <w:szCs w:val="19"/>
              </w:rPr>
              <w:t>Co</w:t>
            </w:r>
            <w:r w:rsidRPr="008046DD">
              <w:rPr>
                <w:rFonts w:ascii="Century Gothic" w:hAnsi="Century Gothic"/>
                <w:i w:val="0"/>
                <w:sz w:val="19"/>
                <w:szCs w:val="19"/>
              </w:rPr>
              <w:t>, will revise the support and required outcomes, making any necessary amendments going forward.</w:t>
            </w:r>
          </w:p>
        </w:tc>
      </w:tr>
    </w:tbl>
    <w:p w14:paraId="3DE1FC29" w14:textId="77777777" w:rsidR="00501FC8" w:rsidRPr="001C5147" w:rsidRDefault="00501FC8"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21938D5C" w14:textId="77777777" w:rsidR="008A3D3E" w:rsidRDefault="008A3D3E"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34A2BB71" w14:textId="77777777" w:rsidR="00006FE0" w:rsidRDefault="00006FE0"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61FDC0A8" w14:textId="77777777" w:rsidR="00006FE0" w:rsidRDefault="00006FE0"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5ED4C85E" w14:textId="77777777" w:rsidR="00006FE0" w:rsidRDefault="00006FE0"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2417A819" w14:textId="77777777" w:rsidR="00006FE0" w:rsidRDefault="00006FE0"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3A989AC7" w14:textId="77777777" w:rsidR="00006FE0" w:rsidRPr="001C5147" w:rsidRDefault="00006FE0"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0B769A04" w14:textId="77777777" w:rsidR="008A3D3E" w:rsidRPr="0059364A" w:rsidRDefault="008A3D3E"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5FFF3722" w14:textId="77777777" w:rsidR="0059364A" w:rsidRPr="00006FE0" w:rsidRDefault="0059364A" w:rsidP="00ED6BBA">
      <w:pPr>
        <w:pStyle w:val="Title"/>
        <w:rPr>
          <w:rFonts w:ascii="Century Gothic" w:eastAsia="Times New Roman" w:hAnsi="Century Gothic"/>
          <w:i w:val="0"/>
          <w:sz w:val="40"/>
          <w:szCs w:val="40"/>
          <w:lang w:eastAsia="en-GB"/>
        </w:rPr>
      </w:pPr>
      <w:r w:rsidRPr="00006FE0">
        <w:rPr>
          <w:rFonts w:ascii="Century Gothic" w:eastAsia="Times New Roman" w:hAnsi="Century Gothic"/>
          <w:i w:val="0"/>
          <w:sz w:val="40"/>
          <w:szCs w:val="40"/>
          <w:bdr w:val="none" w:sz="0" w:space="0" w:color="auto" w:frame="1"/>
          <w:lang w:eastAsia="en-GB"/>
        </w:rPr>
        <w:t>HOW WILL MY CHILD BE INVOLVED IN MONITORING THEIR PROGRESS IF THEY HAVE SEN OR A DISABILITY?</w:t>
      </w:r>
    </w:p>
    <w:p w14:paraId="5CF30F95" w14:textId="77777777" w:rsidR="0059364A" w:rsidRPr="001C5147" w:rsidRDefault="0059364A" w:rsidP="008A3D3E">
      <w:pPr>
        <w:pStyle w:val="Subtitle"/>
        <w:rPr>
          <w:rFonts w:ascii="Century Gothic" w:eastAsia="Times New Roman" w:hAnsi="Century Gothic"/>
          <w:lang w:eastAsia="en-GB"/>
        </w:rPr>
      </w:pPr>
      <w:r w:rsidRPr="001C5147">
        <w:rPr>
          <w:rFonts w:ascii="Century Gothic" w:eastAsia="Times New Roman" w:hAnsi="Century Gothic"/>
          <w:lang w:eastAsia="en-GB"/>
        </w:rPr>
        <w:t>The school actively seeks children’s views and feedback. We find children to be honest and insightful. Their contributions have helped us shape and improve practice.</w:t>
      </w:r>
    </w:p>
    <w:p w14:paraId="73A9A71C" w14:textId="77777777" w:rsidR="008A3D3E" w:rsidRDefault="008A3D3E" w:rsidP="008A3D3E">
      <w:pPr>
        <w:pStyle w:val="Heading1"/>
        <w:rPr>
          <w:rFonts w:ascii="Century Gothic" w:eastAsia="Times New Roman" w:hAnsi="Century Gothic"/>
          <w:i w:val="0"/>
          <w:sz w:val="24"/>
          <w:bdr w:val="none" w:sz="0" w:space="0" w:color="auto" w:frame="1"/>
          <w:lang w:eastAsia="en-GB"/>
        </w:rPr>
      </w:pPr>
      <w:r w:rsidRPr="001C5147">
        <w:rPr>
          <w:rFonts w:ascii="Century Gothic" w:eastAsia="Times New Roman" w:hAnsi="Century Gothic"/>
          <w:i w:val="0"/>
          <w:sz w:val="24"/>
          <w:bdr w:val="none" w:sz="0" w:space="0" w:color="auto" w:frame="1"/>
          <w:lang w:eastAsia="en-GB"/>
        </w:rPr>
        <w:t>W</w:t>
      </w:r>
      <w:r w:rsidR="0059364A" w:rsidRPr="001C5147">
        <w:rPr>
          <w:rFonts w:ascii="Century Gothic" w:eastAsia="Times New Roman" w:hAnsi="Century Gothic"/>
          <w:i w:val="0"/>
          <w:sz w:val="24"/>
          <w:bdr w:val="none" w:sz="0" w:space="0" w:color="auto" w:frame="1"/>
          <w:lang w:eastAsia="en-GB"/>
        </w:rPr>
        <w:t>ays in which children are supported to review their progress and shape personal targets and whole sc</w:t>
      </w:r>
      <w:r w:rsidRPr="001C5147">
        <w:rPr>
          <w:rFonts w:ascii="Century Gothic" w:eastAsia="Times New Roman" w:hAnsi="Century Gothic"/>
          <w:i w:val="0"/>
          <w:sz w:val="24"/>
          <w:bdr w:val="none" w:sz="0" w:space="0" w:color="auto" w:frame="1"/>
          <w:lang w:eastAsia="en-GB"/>
        </w:rPr>
        <w:t>hool practice</w:t>
      </w:r>
      <w:r w:rsidR="00BC0D76">
        <w:rPr>
          <w:rFonts w:ascii="Century Gothic" w:eastAsia="Times New Roman" w:hAnsi="Century Gothic"/>
          <w:i w:val="0"/>
          <w:sz w:val="24"/>
          <w:bdr w:val="none" w:sz="0" w:space="0" w:color="auto" w:frame="1"/>
          <w:lang w:eastAsia="en-GB"/>
        </w:rPr>
        <w:t>;</w:t>
      </w:r>
    </w:p>
    <w:p w14:paraId="4E7CD129" w14:textId="77777777" w:rsidR="001C5147" w:rsidRPr="001C5147" w:rsidRDefault="001C5147" w:rsidP="001C5147">
      <w:pPr>
        <w:rPr>
          <w:lang w:eastAsia="en-GB"/>
        </w:rPr>
      </w:pPr>
    </w:p>
    <w:tbl>
      <w:tblPr>
        <w:tblStyle w:val="TableGrid"/>
        <w:tblW w:w="0" w:type="auto"/>
        <w:tblLook w:val="04A0" w:firstRow="1" w:lastRow="0" w:firstColumn="1" w:lastColumn="0" w:noHBand="0" w:noVBand="1"/>
      </w:tblPr>
      <w:tblGrid>
        <w:gridCol w:w="2903"/>
        <w:gridCol w:w="7553"/>
      </w:tblGrid>
      <w:tr w:rsidR="008A3D3E" w:rsidRPr="001C5147" w14:paraId="48197D6D" w14:textId="77777777" w:rsidTr="00006FE0">
        <w:tc>
          <w:tcPr>
            <w:tcW w:w="2943" w:type="dxa"/>
          </w:tcPr>
          <w:p w14:paraId="2570F2A1" w14:textId="77777777" w:rsidR="008A3D3E" w:rsidRPr="00BC0D76" w:rsidRDefault="00006FE0" w:rsidP="00006FE0">
            <w:pPr>
              <w:jc w:val="center"/>
              <w:textAlignment w:val="baseline"/>
              <w:rPr>
                <w:rStyle w:val="Emphasis"/>
                <w:rFonts w:ascii="Century Gothic" w:hAnsi="Century Gothic"/>
              </w:rPr>
            </w:pPr>
            <w:r>
              <w:rPr>
                <w:rStyle w:val="Emphasis"/>
                <w:rFonts w:ascii="Century Gothic" w:hAnsi="Century Gothic"/>
              </w:rPr>
              <w:t>What Kind O</w:t>
            </w:r>
            <w:r w:rsidR="008A3D3E" w:rsidRPr="00BC0D76">
              <w:rPr>
                <w:rStyle w:val="Emphasis"/>
                <w:rFonts w:ascii="Century Gothic" w:hAnsi="Century Gothic"/>
              </w:rPr>
              <w:t>f Involvement?</w:t>
            </w:r>
          </w:p>
        </w:tc>
        <w:tc>
          <w:tcPr>
            <w:tcW w:w="7739" w:type="dxa"/>
          </w:tcPr>
          <w:p w14:paraId="7918D111" w14:textId="77777777" w:rsidR="008A3D3E" w:rsidRPr="00BC0D76" w:rsidRDefault="008A3D3E" w:rsidP="00006FE0">
            <w:pPr>
              <w:jc w:val="center"/>
              <w:textAlignment w:val="baseline"/>
              <w:rPr>
                <w:rStyle w:val="Emphasis"/>
                <w:rFonts w:ascii="Century Gothic" w:hAnsi="Century Gothic"/>
              </w:rPr>
            </w:pPr>
            <w:r w:rsidRPr="00BC0D76">
              <w:rPr>
                <w:rStyle w:val="Emphasis"/>
                <w:rFonts w:ascii="Century Gothic" w:hAnsi="Century Gothic"/>
              </w:rPr>
              <w:t>How?</w:t>
            </w:r>
          </w:p>
        </w:tc>
      </w:tr>
      <w:tr w:rsidR="008A3D3E" w:rsidRPr="001C5147" w14:paraId="5CD2B755" w14:textId="77777777" w:rsidTr="00006FE0">
        <w:trPr>
          <w:trHeight w:val="1185"/>
        </w:trPr>
        <w:tc>
          <w:tcPr>
            <w:tcW w:w="2943" w:type="dxa"/>
            <w:vAlign w:val="center"/>
          </w:tcPr>
          <w:p w14:paraId="14ED8901" w14:textId="77777777" w:rsidR="008A3D3E" w:rsidRPr="00006FE0" w:rsidRDefault="008A3D3E" w:rsidP="00006FE0">
            <w:pPr>
              <w:textAlignment w:val="baseline"/>
              <w:rPr>
                <w:rFonts w:ascii="Century Gothic" w:eastAsia="Times New Roman" w:hAnsi="Century Gothic" w:cs="Segoe UI"/>
                <w:i w:val="0"/>
                <w:color w:val="727272"/>
                <w:sz w:val="18"/>
                <w:szCs w:val="18"/>
                <w:lang w:eastAsia="en-GB"/>
              </w:rPr>
            </w:pPr>
            <w:r w:rsidRPr="00006FE0">
              <w:rPr>
                <w:rFonts w:ascii="Century Gothic" w:hAnsi="Century Gothic"/>
                <w:i w:val="0"/>
                <w:sz w:val="18"/>
                <w:szCs w:val="18"/>
              </w:rPr>
              <w:t>Through their class targets</w:t>
            </w:r>
          </w:p>
        </w:tc>
        <w:tc>
          <w:tcPr>
            <w:tcW w:w="7739" w:type="dxa"/>
            <w:vAlign w:val="center"/>
          </w:tcPr>
          <w:p w14:paraId="77ADACFF" w14:textId="77777777" w:rsidR="008A3D3E" w:rsidRPr="00006FE0" w:rsidRDefault="008A3D3E" w:rsidP="00006FE0">
            <w:pPr>
              <w:textAlignment w:val="baseline"/>
              <w:rPr>
                <w:rFonts w:ascii="Century Gothic" w:eastAsia="Times New Roman" w:hAnsi="Century Gothic" w:cs="Segoe UI"/>
                <w:i w:val="0"/>
                <w:color w:val="727272"/>
                <w:sz w:val="19"/>
                <w:szCs w:val="19"/>
                <w:lang w:eastAsia="en-GB"/>
              </w:rPr>
            </w:pPr>
            <w:r w:rsidRPr="00006FE0">
              <w:rPr>
                <w:rFonts w:ascii="Century Gothic" w:hAnsi="Century Gothic"/>
                <w:i w:val="0"/>
                <w:sz w:val="19"/>
                <w:szCs w:val="19"/>
              </w:rPr>
              <w:t>Children at Westonzoyland are made aware of their personal targets and how they are progressing with them. Teachers make time to review targets with children and offer feedback on these in the context of learning the children undertake in school.</w:t>
            </w:r>
          </w:p>
        </w:tc>
      </w:tr>
      <w:tr w:rsidR="008A3D3E" w:rsidRPr="001C5147" w14:paraId="7160E7DA" w14:textId="77777777" w:rsidTr="00006FE0">
        <w:trPr>
          <w:trHeight w:val="2393"/>
        </w:trPr>
        <w:tc>
          <w:tcPr>
            <w:tcW w:w="2943" w:type="dxa"/>
            <w:vAlign w:val="center"/>
          </w:tcPr>
          <w:p w14:paraId="1AD02C18" w14:textId="77777777" w:rsidR="008A3D3E" w:rsidRPr="00006FE0" w:rsidRDefault="008A3D3E" w:rsidP="00006FE0">
            <w:pPr>
              <w:textAlignment w:val="baseline"/>
              <w:rPr>
                <w:rFonts w:ascii="Century Gothic" w:eastAsia="Times New Roman" w:hAnsi="Century Gothic" w:cs="Segoe UI"/>
                <w:i w:val="0"/>
                <w:color w:val="727272"/>
                <w:sz w:val="18"/>
                <w:szCs w:val="18"/>
                <w:lang w:eastAsia="en-GB"/>
              </w:rPr>
            </w:pPr>
            <w:r w:rsidRPr="00006FE0">
              <w:rPr>
                <w:rFonts w:ascii="Century Gothic" w:hAnsi="Century Gothic"/>
                <w:i w:val="0"/>
                <w:sz w:val="18"/>
                <w:szCs w:val="18"/>
              </w:rPr>
              <w:t>Through individual feedback</w:t>
            </w:r>
          </w:p>
        </w:tc>
        <w:tc>
          <w:tcPr>
            <w:tcW w:w="7739" w:type="dxa"/>
            <w:vAlign w:val="center"/>
          </w:tcPr>
          <w:p w14:paraId="3F3863FE" w14:textId="4EF4E673" w:rsidR="008A3D3E" w:rsidRPr="00006FE0" w:rsidRDefault="008A3D3E" w:rsidP="00006FE0">
            <w:pPr>
              <w:textAlignment w:val="baseline"/>
              <w:rPr>
                <w:rFonts w:ascii="Century Gothic" w:eastAsia="Times New Roman" w:hAnsi="Century Gothic" w:cs="Segoe UI"/>
                <w:i w:val="0"/>
                <w:color w:val="727272"/>
                <w:sz w:val="19"/>
                <w:szCs w:val="19"/>
                <w:lang w:eastAsia="en-GB"/>
              </w:rPr>
            </w:pPr>
            <w:r w:rsidRPr="00006FE0">
              <w:rPr>
                <w:rFonts w:ascii="Century Gothic" w:hAnsi="Century Gothic"/>
                <w:i w:val="0"/>
                <w:sz w:val="19"/>
                <w:szCs w:val="19"/>
              </w:rPr>
              <w:t xml:space="preserve">Children with SEN or disabilities will be asked for views on their progress as well as things that are working well for them and things that could be improved. Views will be gathered when Individual </w:t>
            </w:r>
            <w:r w:rsidR="005B1B7F">
              <w:rPr>
                <w:rFonts w:ascii="Century Gothic" w:hAnsi="Century Gothic"/>
                <w:i w:val="0"/>
                <w:sz w:val="19"/>
                <w:szCs w:val="19"/>
              </w:rPr>
              <w:t>Support</w:t>
            </w:r>
            <w:r w:rsidRPr="00006FE0">
              <w:rPr>
                <w:rFonts w:ascii="Century Gothic" w:hAnsi="Century Gothic"/>
                <w:i w:val="0"/>
                <w:sz w:val="19"/>
                <w:szCs w:val="19"/>
              </w:rPr>
              <w:t xml:space="preserve"> Plan (I</w:t>
            </w:r>
            <w:r w:rsidR="005B1B7F">
              <w:rPr>
                <w:rFonts w:ascii="Century Gothic" w:hAnsi="Century Gothic"/>
                <w:i w:val="0"/>
                <w:sz w:val="19"/>
                <w:szCs w:val="19"/>
              </w:rPr>
              <w:t>S</w:t>
            </w:r>
            <w:r w:rsidRPr="00006FE0">
              <w:rPr>
                <w:rFonts w:ascii="Century Gothic" w:hAnsi="Century Gothic"/>
                <w:i w:val="0"/>
                <w:sz w:val="19"/>
                <w:szCs w:val="19"/>
              </w:rPr>
              <w:t xml:space="preserve">Ps) are reviewed, for Annual Review meetings and in preparation for the additional consultation meetings held for parents/carers of children with SEN and disabilities (see section 4). Sometimes children’s views are recorded for them, and if they can, they write the feedback themselves. External agency staff such as Speech and Language Therapists who work on specific programmes with children, meet with them from time to time to review targets on their </w:t>
            </w:r>
            <w:r w:rsidR="005B1B7F">
              <w:rPr>
                <w:rFonts w:ascii="Century Gothic" w:hAnsi="Century Gothic"/>
                <w:i w:val="0"/>
                <w:sz w:val="19"/>
                <w:szCs w:val="19"/>
              </w:rPr>
              <w:t>ISP</w:t>
            </w:r>
            <w:r w:rsidRPr="00006FE0">
              <w:rPr>
                <w:rFonts w:ascii="Century Gothic" w:hAnsi="Century Gothic"/>
                <w:i w:val="0"/>
                <w:sz w:val="19"/>
                <w:szCs w:val="19"/>
              </w:rPr>
              <w:t xml:space="preserve"> and celebrate success.</w:t>
            </w:r>
          </w:p>
        </w:tc>
      </w:tr>
      <w:tr w:rsidR="008A3D3E" w:rsidRPr="001C5147" w14:paraId="4CAB7B6A" w14:textId="77777777" w:rsidTr="00006FE0">
        <w:trPr>
          <w:trHeight w:val="1690"/>
        </w:trPr>
        <w:tc>
          <w:tcPr>
            <w:tcW w:w="2943" w:type="dxa"/>
            <w:vAlign w:val="center"/>
          </w:tcPr>
          <w:p w14:paraId="2DAB9B92" w14:textId="77777777" w:rsidR="008A3D3E" w:rsidRPr="00006FE0" w:rsidRDefault="008A3D3E" w:rsidP="00006FE0">
            <w:pPr>
              <w:textAlignment w:val="baseline"/>
              <w:rPr>
                <w:rFonts w:ascii="Century Gothic" w:eastAsia="Times New Roman" w:hAnsi="Century Gothic" w:cs="Segoe UI"/>
                <w:i w:val="0"/>
                <w:color w:val="727272"/>
                <w:sz w:val="18"/>
                <w:szCs w:val="18"/>
                <w:lang w:eastAsia="en-GB"/>
              </w:rPr>
            </w:pPr>
            <w:r w:rsidRPr="00006FE0">
              <w:rPr>
                <w:rFonts w:ascii="Century Gothic" w:hAnsi="Century Gothic"/>
                <w:i w:val="0"/>
                <w:sz w:val="18"/>
                <w:szCs w:val="18"/>
              </w:rPr>
              <w:t>Through group discussion with the SENCO</w:t>
            </w:r>
          </w:p>
        </w:tc>
        <w:tc>
          <w:tcPr>
            <w:tcW w:w="7739" w:type="dxa"/>
            <w:vAlign w:val="center"/>
          </w:tcPr>
          <w:p w14:paraId="2B7BEFCE" w14:textId="77777777" w:rsidR="008A3D3E" w:rsidRPr="00006FE0" w:rsidRDefault="008A3D3E" w:rsidP="00006FE0">
            <w:pPr>
              <w:textAlignment w:val="baseline"/>
              <w:rPr>
                <w:rFonts w:ascii="Century Gothic" w:eastAsia="Times New Roman" w:hAnsi="Century Gothic" w:cs="Segoe UI"/>
                <w:i w:val="0"/>
                <w:color w:val="727272"/>
                <w:sz w:val="19"/>
                <w:szCs w:val="19"/>
                <w:lang w:eastAsia="en-GB"/>
              </w:rPr>
            </w:pPr>
            <w:r w:rsidRPr="00006FE0">
              <w:rPr>
                <w:rFonts w:ascii="Century Gothic" w:hAnsi="Century Gothic"/>
                <w:i w:val="0"/>
                <w:sz w:val="19"/>
                <w:szCs w:val="19"/>
              </w:rPr>
              <w:t>The views of children with SEN and disabilities are gathered at least twice a year. To do th</w:t>
            </w:r>
            <w:r w:rsidR="006D1A45" w:rsidRPr="00006FE0">
              <w:rPr>
                <w:rFonts w:ascii="Century Gothic" w:hAnsi="Century Gothic"/>
                <w:i w:val="0"/>
                <w:sz w:val="19"/>
                <w:szCs w:val="19"/>
              </w:rPr>
              <w:t>is, the SEN</w:t>
            </w:r>
            <w:r w:rsidR="00006FE0">
              <w:rPr>
                <w:rFonts w:ascii="Century Gothic" w:hAnsi="Century Gothic"/>
                <w:i w:val="0"/>
                <w:sz w:val="19"/>
                <w:szCs w:val="19"/>
              </w:rPr>
              <w:t>D</w:t>
            </w:r>
            <w:r w:rsidR="006D1A45" w:rsidRPr="00006FE0">
              <w:rPr>
                <w:rFonts w:ascii="Century Gothic" w:hAnsi="Century Gothic"/>
                <w:i w:val="0"/>
                <w:sz w:val="19"/>
                <w:szCs w:val="19"/>
              </w:rPr>
              <w:t>Co</w:t>
            </w:r>
            <w:r w:rsidRPr="00006FE0">
              <w:rPr>
                <w:rFonts w:ascii="Century Gothic" w:hAnsi="Century Gothic"/>
                <w:i w:val="0"/>
                <w:sz w:val="19"/>
                <w:szCs w:val="19"/>
              </w:rPr>
              <w:t xml:space="preserve"> meets with a representative group of pupils and leads a discussion centred on key questions. Pupils’ views and comments on the ‘School’s Offer’ were obtained in this way. Children are generally very honest; their views have been perceptive and we have found them helpful in shaping change and improving practice.</w:t>
            </w:r>
          </w:p>
        </w:tc>
      </w:tr>
    </w:tbl>
    <w:p w14:paraId="69AA7995" w14:textId="77777777" w:rsidR="008A3D3E" w:rsidRPr="001C5147" w:rsidRDefault="008A3D3E"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C072E6E"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A8D21FA"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235D62DE"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50A69977"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225A5AA0"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7F537148"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3F2DCA19"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5AAEED22"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03CC1935"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7EFB04A"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514ADCE6"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009517A"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40877AB4"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287B2CE0"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18754CEB"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6714880B" w14:textId="77777777" w:rsidR="008A3D3E" w:rsidRPr="0059364A" w:rsidRDefault="008A3D3E"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19B40270" w14:textId="77777777" w:rsidR="0059364A" w:rsidRPr="00006FE0" w:rsidRDefault="0059364A" w:rsidP="00501FC8">
      <w:pPr>
        <w:pStyle w:val="Title"/>
        <w:rPr>
          <w:rFonts w:ascii="Century Gothic" w:eastAsia="Times New Roman" w:hAnsi="Century Gothic"/>
          <w:i w:val="0"/>
          <w:sz w:val="40"/>
          <w:szCs w:val="40"/>
          <w:lang w:eastAsia="en-GB"/>
        </w:rPr>
      </w:pPr>
      <w:r w:rsidRPr="00006FE0">
        <w:rPr>
          <w:rFonts w:ascii="Century Gothic" w:eastAsia="Times New Roman" w:hAnsi="Century Gothic"/>
          <w:i w:val="0"/>
          <w:sz w:val="40"/>
          <w:szCs w:val="40"/>
          <w:bdr w:val="none" w:sz="0" w:space="0" w:color="auto" w:frame="1"/>
          <w:lang w:eastAsia="en-GB"/>
        </w:rPr>
        <w:t>WHAT SUPPORT WILL THERE BE FOR MY CHILD’S NEEDS AND OVER ALL WELLBEING?</w:t>
      </w:r>
    </w:p>
    <w:p w14:paraId="29CE4081" w14:textId="77777777" w:rsidR="00152CC3" w:rsidRPr="001C5147" w:rsidRDefault="00152CC3" w:rsidP="00152CC3">
      <w:pPr>
        <w:rPr>
          <w:rFonts w:ascii="Century Gothic" w:eastAsia="Times New Roman" w:hAnsi="Century Gothic"/>
          <w:i w:val="0"/>
          <w:color w:val="632423" w:themeColor="accent2" w:themeShade="80"/>
          <w:sz w:val="24"/>
          <w:szCs w:val="24"/>
          <w:lang w:eastAsia="en-GB"/>
        </w:rPr>
      </w:pPr>
    </w:p>
    <w:p w14:paraId="688D6915" w14:textId="0711FF51" w:rsidR="0059364A" w:rsidRPr="001C5147" w:rsidRDefault="00584840" w:rsidP="00152CC3">
      <w:pPr>
        <w:rPr>
          <w:rFonts w:ascii="Century Gothic" w:eastAsia="Times New Roman" w:hAnsi="Century Gothic"/>
          <w:color w:val="632423" w:themeColor="accent2" w:themeShade="80"/>
          <w:sz w:val="24"/>
          <w:szCs w:val="24"/>
          <w:lang w:eastAsia="en-GB"/>
        </w:rPr>
      </w:pPr>
      <w:r w:rsidRPr="00584840">
        <w:rPr>
          <w:rFonts w:ascii="Century Gothic" w:eastAsia="Times New Roman" w:hAnsi="Century Gothic"/>
          <w:color w:val="632423" w:themeColor="accent2" w:themeShade="80"/>
          <w:sz w:val="24"/>
          <w:szCs w:val="24"/>
          <w:lang w:eastAsia="en-GB"/>
        </w:rPr>
        <w:t>The school recognises that attendance, engagement, belonging and wellbeing are closely linked to successful learning outcomes. We aim to create an inclusive environment where all pupils feel safe, valued, supported and connected to school life.</w:t>
      </w:r>
      <w:r>
        <w:rPr>
          <w:rFonts w:ascii="Century Gothic" w:eastAsia="Times New Roman" w:hAnsi="Century Gothic"/>
          <w:color w:val="632423" w:themeColor="accent2" w:themeShade="80"/>
          <w:sz w:val="24"/>
          <w:szCs w:val="24"/>
          <w:lang w:eastAsia="en-GB"/>
        </w:rPr>
        <w:t xml:space="preserve"> </w:t>
      </w:r>
      <w:r w:rsidR="00152CC3" w:rsidRPr="001C5147">
        <w:rPr>
          <w:rFonts w:ascii="Century Gothic" w:eastAsia="Times New Roman" w:hAnsi="Century Gothic"/>
          <w:color w:val="632423" w:themeColor="accent2" w:themeShade="80"/>
          <w:sz w:val="24"/>
          <w:szCs w:val="24"/>
          <w:lang w:eastAsia="en-GB"/>
        </w:rPr>
        <w:t>S</w:t>
      </w:r>
      <w:r w:rsidR="0059364A" w:rsidRPr="001C5147">
        <w:rPr>
          <w:rFonts w:ascii="Century Gothic" w:eastAsia="Times New Roman" w:hAnsi="Century Gothic"/>
          <w:color w:val="632423" w:themeColor="accent2" w:themeShade="80"/>
          <w:sz w:val="24"/>
          <w:szCs w:val="24"/>
          <w:lang w:eastAsia="en-GB"/>
        </w:rPr>
        <w:t>chool</w:t>
      </w:r>
      <w:r w:rsidR="00006FE0">
        <w:rPr>
          <w:rFonts w:ascii="Century Gothic" w:eastAsia="Times New Roman" w:hAnsi="Century Gothic"/>
          <w:color w:val="632423" w:themeColor="accent2" w:themeShade="80"/>
          <w:sz w:val="24"/>
          <w:szCs w:val="24"/>
          <w:lang w:eastAsia="en-GB"/>
        </w:rPr>
        <w:t xml:space="preserve"> staff </w:t>
      </w:r>
      <w:r w:rsidR="0059364A" w:rsidRPr="001C5147">
        <w:rPr>
          <w:rFonts w:ascii="Century Gothic" w:eastAsia="Times New Roman" w:hAnsi="Century Gothic"/>
          <w:color w:val="632423" w:themeColor="accent2" w:themeShade="80"/>
          <w:sz w:val="24"/>
          <w:szCs w:val="24"/>
          <w:lang w:eastAsia="en-GB"/>
        </w:rPr>
        <w:t xml:space="preserve">are trained to support children with particular needs such as dyslexia, social communication difficulties, speech </w:t>
      </w:r>
      <w:r w:rsidR="00152CC3" w:rsidRPr="001C5147">
        <w:rPr>
          <w:rFonts w:ascii="Century Gothic" w:eastAsia="Times New Roman" w:hAnsi="Century Gothic"/>
          <w:color w:val="632423" w:themeColor="accent2" w:themeShade="80"/>
          <w:sz w:val="24"/>
          <w:szCs w:val="24"/>
          <w:lang w:eastAsia="en-GB"/>
        </w:rPr>
        <w:t xml:space="preserve">and language difficulties etc. Further to this, </w:t>
      </w:r>
      <w:r w:rsidR="0059364A" w:rsidRPr="001C5147">
        <w:rPr>
          <w:rFonts w:ascii="Century Gothic" w:eastAsia="Times New Roman" w:hAnsi="Century Gothic"/>
          <w:color w:val="632423" w:themeColor="accent2" w:themeShade="80"/>
          <w:sz w:val="24"/>
          <w:szCs w:val="24"/>
          <w:lang w:eastAsia="en-GB"/>
        </w:rPr>
        <w:t>the school is able to access support from external agencies including</w:t>
      </w:r>
      <w:r w:rsidR="00BC0D76">
        <w:rPr>
          <w:rFonts w:ascii="Century Gothic" w:eastAsia="Times New Roman" w:hAnsi="Century Gothic"/>
          <w:color w:val="632423" w:themeColor="accent2" w:themeShade="80"/>
          <w:sz w:val="24"/>
          <w:szCs w:val="24"/>
          <w:lang w:eastAsia="en-GB"/>
        </w:rPr>
        <w:t>;</w:t>
      </w:r>
    </w:p>
    <w:p w14:paraId="14052AC4" w14:textId="77777777" w:rsidR="0059364A" w:rsidRPr="0059364A" w:rsidRDefault="0059364A" w:rsidP="008A3D3E">
      <w:pPr>
        <w:numPr>
          <w:ilvl w:val="0"/>
          <w:numId w:val="8"/>
        </w:numPr>
        <w:shd w:val="clear" w:color="auto" w:fill="FFFFFF"/>
        <w:spacing w:after="0" w:line="240" w:lineRule="auto"/>
        <w:ind w:left="300"/>
        <w:textAlignment w:val="baseline"/>
        <w:rPr>
          <w:rFonts w:ascii="Century Gothic" w:eastAsia="Times New Roman" w:hAnsi="Century Gothic" w:cs="Segoe UI"/>
          <w:color w:val="632423" w:themeColor="accent2" w:themeShade="80"/>
          <w:sz w:val="24"/>
          <w:szCs w:val="24"/>
          <w:lang w:eastAsia="en-GB"/>
        </w:rPr>
      </w:pPr>
      <w:r w:rsidRPr="0059364A">
        <w:rPr>
          <w:rFonts w:ascii="Century Gothic" w:eastAsia="Times New Roman" w:hAnsi="Century Gothic" w:cs="Segoe UI"/>
          <w:color w:val="632423" w:themeColor="accent2" w:themeShade="80"/>
          <w:sz w:val="24"/>
          <w:szCs w:val="24"/>
          <w:lang w:eastAsia="en-GB"/>
        </w:rPr>
        <w:t>Speech and Language Therapists</w:t>
      </w:r>
    </w:p>
    <w:p w14:paraId="25465667" w14:textId="77777777" w:rsidR="0059364A" w:rsidRPr="0059364A" w:rsidRDefault="0059364A" w:rsidP="008A3D3E">
      <w:pPr>
        <w:numPr>
          <w:ilvl w:val="0"/>
          <w:numId w:val="8"/>
        </w:numPr>
        <w:shd w:val="clear" w:color="auto" w:fill="FFFFFF"/>
        <w:spacing w:after="0" w:line="240" w:lineRule="auto"/>
        <w:ind w:left="300"/>
        <w:textAlignment w:val="baseline"/>
        <w:rPr>
          <w:rFonts w:ascii="Century Gothic" w:eastAsia="Times New Roman" w:hAnsi="Century Gothic" w:cs="Segoe UI"/>
          <w:color w:val="632423" w:themeColor="accent2" w:themeShade="80"/>
          <w:sz w:val="24"/>
          <w:szCs w:val="24"/>
          <w:lang w:eastAsia="en-GB"/>
        </w:rPr>
      </w:pPr>
      <w:r w:rsidRPr="0059364A">
        <w:rPr>
          <w:rFonts w:ascii="Century Gothic" w:eastAsia="Times New Roman" w:hAnsi="Century Gothic" w:cs="Segoe UI"/>
          <w:color w:val="632423" w:themeColor="accent2" w:themeShade="80"/>
          <w:sz w:val="24"/>
          <w:szCs w:val="24"/>
          <w:lang w:eastAsia="en-GB"/>
        </w:rPr>
        <w:t>Educational Psychologists</w:t>
      </w:r>
    </w:p>
    <w:p w14:paraId="166D85E9" w14:textId="77777777" w:rsidR="0059364A" w:rsidRPr="0059364A" w:rsidRDefault="0059364A" w:rsidP="008A3D3E">
      <w:pPr>
        <w:numPr>
          <w:ilvl w:val="0"/>
          <w:numId w:val="8"/>
        </w:numPr>
        <w:shd w:val="clear" w:color="auto" w:fill="FFFFFF"/>
        <w:spacing w:after="0" w:line="240" w:lineRule="auto"/>
        <w:ind w:left="300"/>
        <w:textAlignment w:val="baseline"/>
        <w:rPr>
          <w:rFonts w:ascii="Century Gothic" w:eastAsia="Times New Roman" w:hAnsi="Century Gothic" w:cs="Segoe UI"/>
          <w:color w:val="632423" w:themeColor="accent2" w:themeShade="80"/>
          <w:sz w:val="24"/>
          <w:szCs w:val="24"/>
          <w:lang w:eastAsia="en-GB"/>
        </w:rPr>
      </w:pPr>
      <w:r w:rsidRPr="0059364A">
        <w:rPr>
          <w:rFonts w:ascii="Century Gothic" w:eastAsia="Times New Roman" w:hAnsi="Century Gothic" w:cs="Segoe UI"/>
          <w:color w:val="632423" w:themeColor="accent2" w:themeShade="80"/>
          <w:sz w:val="24"/>
          <w:szCs w:val="24"/>
          <w:lang w:eastAsia="en-GB"/>
        </w:rPr>
        <w:t>Learning Support Advisory Teachers</w:t>
      </w:r>
    </w:p>
    <w:p w14:paraId="02B702FB" w14:textId="77777777" w:rsidR="0059364A" w:rsidRPr="0059364A" w:rsidRDefault="0059364A" w:rsidP="008A3D3E">
      <w:pPr>
        <w:numPr>
          <w:ilvl w:val="0"/>
          <w:numId w:val="8"/>
        </w:numPr>
        <w:shd w:val="clear" w:color="auto" w:fill="FFFFFF"/>
        <w:spacing w:after="0" w:line="240" w:lineRule="auto"/>
        <w:ind w:left="300"/>
        <w:textAlignment w:val="baseline"/>
        <w:rPr>
          <w:rFonts w:ascii="Century Gothic" w:eastAsia="Times New Roman" w:hAnsi="Century Gothic" w:cs="Segoe UI"/>
          <w:color w:val="632423" w:themeColor="accent2" w:themeShade="80"/>
          <w:sz w:val="24"/>
          <w:szCs w:val="24"/>
          <w:lang w:eastAsia="en-GB"/>
        </w:rPr>
      </w:pPr>
      <w:r w:rsidRPr="0059364A">
        <w:rPr>
          <w:rFonts w:ascii="Century Gothic" w:eastAsia="Times New Roman" w:hAnsi="Century Gothic" w:cs="Segoe UI"/>
          <w:color w:val="632423" w:themeColor="accent2" w:themeShade="80"/>
          <w:sz w:val="24"/>
          <w:szCs w:val="24"/>
          <w:lang w:eastAsia="en-GB"/>
        </w:rPr>
        <w:t>Physical Impairment and Medical Support Team</w:t>
      </w:r>
    </w:p>
    <w:p w14:paraId="41FA07AA" w14:textId="77777777" w:rsidR="0059364A" w:rsidRPr="0059364A" w:rsidRDefault="0059364A" w:rsidP="008A3D3E">
      <w:pPr>
        <w:numPr>
          <w:ilvl w:val="0"/>
          <w:numId w:val="8"/>
        </w:numPr>
        <w:shd w:val="clear" w:color="auto" w:fill="FFFFFF"/>
        <w:spacing w:after="0" w:line="240" w:lineRule="auto"/>
        <w:ind w:left="300"/>
        <w:textAlignment w:val="baseline"/>
        <w:rPr>
          <w:rFonts w:ascii="Century Gothic" w:eastAsia="Times New Roman" w:hAnsi="Century Gothic" w:cs="Segoe UI"/>
          <w:color w:val="632423" w:themeColor="accent2" w:themeShade="80"/>
          <w:sz w:val="24"/>
          <w:szCs w:val="24"/>
          <w:lang w:eastAsia="en-GB"/>
        </w:rPr>
      </w:pPr>
      <w:r w:rsidRPr="0059364A">
        <w:rPr>
          <w:rFonts w:ascii="Century Gothic" w:eastAsia="Times New Roman" w:hAnsi="Century Gothic" w:cs="Segoe UI"/>
          <w:color w:val="632423" w:themeColor="accent2" w:themeShade="80"/>
          <w:sz w:val="24"/>
          <w:szCs w:val="24"/>
          <w:lang w:eastAsia="en-GB"/>
        </w:rPr>
        <w:t>Hearing Impairment Advisory Teachers</w:t>
      </w:r>
    </w:p>
    <w:p w14:paraId="3004CC3E" w14:textId="77777777" w:rsidR="0059364A" w:rsidRPr="0059364A" w:rsidRDefault="0059364A" w:rsidP="008A3D3E">
      <w:pPr>
        <w:numPr>
          <w:ilvl w:val="0"/>
          <w:numId w:val="8"/>
        </w:numPr>
        <w:shd w:val="clear" w:color="auto" w:fill="FFFFFF"/>
        <w:spacing w:after="0" w:line="240" w:lineRule="auto"/>
        <w:ind w:left="300"/>
        <w:textAlignment w:val="baseline"/>
        <w:rPr>
          <w:rFonts w:ascii="Century Gothic" w:eastAsia="Times New Roman" w:hAnsi="Century Gothic" w:cs="Segoe UI"/>
          <w:color w:val="632423" w:themeColor="accent2" w:themeShade="80"/>
          <w:sz w:val="24"/>
          <w:szCs w:val="24"/>
          <w:lang w:eastAsia="en-GB"/>
        </w:rPr>
      </w:pPr>
      <w:r w:rsidRPr="0059364A">
        <w:rPr>
          <w:rFonts w:ascii="Century Gothic" w:eastAsia="Times New Roman" w:hAnsi="Century Gothic" w:cs="Segoe UI"/>
          <w:color w:val="632423" w:themeColor="accent2" w:themeShade="80"/>
          <w:sz w:val="24"/>
          <w:szCs w:val="24"/>
          <w:lang w:eastAsia="en-GB"/>
        </w:rPr>
        <w:t>Visual Impairment Advisory Teachers</w:t>
      </w:r>
    </w:p>
    <w:p w14:paraId="431C3BF1" w14:textId="77777777" w:rsidR="0059364A" w:rsidRPr="0059364A" w:rsidRDefault="0059364A" w:rsidP="008A3D3E">
      <w:pPr>
        <w:numPr>
          <w:ilvl w:val="0"/>
          <w:numId w:val="8"/>
        </w:numPr>
        <w:shd w:val="clear" w:color="auto" w:fill="FFFFFF"/>
        <w:spacing w:after="0" w:line="240" w:lineRule="auto"/>
        <w:ind w:left="300"/>
        <w:textAlignment w:val="baseline"/>
        <w:rPr>
          <w:rFonts w:ascii="Century Gothic" w:eastAsia="Times New Roman" w:hAnsi="Century Gothic" w:cs="Segoe UI"/>
          <w:color w:val="632423" w:themeColor="accent2" w:themeShade="80"/>
          <w:sz w:val="24"/>
          <w:szCs w:val="24"/>
          <w:lang w:eastAsia="en-GB"/>
        </w:rPr>
      </w:pPr>
      <w:r w:rsidRPr="0059364A">
        <w:rPr>
          <w:rFonts w:ascii="Century Gothic" w:eastAsia="Times New Roman" w:hAnsi="Century Gothic" w:cs="Segoe UI"/>
          <w:color w:val="632423" w:themeColor="accent2" w:themeShade="80"/>
          <w:sz w:val="24"/>
          <w:szCs w:val="24"/>
          <w:lang w:eastAsia="en-GB"/>
        </w:rPr>
        <w:t>Occupational Therapists</w:t>
      </w:r>
    </w:p>
    <w:p w14:paraId="2D346917" w14:textId="77777777" w:rsidR="0059364A" w:rsidRPr="0059364A" w:rsidRDefault="0059364A" w:rsidP="008A3D3E">
      <w:pPr>
        <w:numPr>
          <w:ilvl w:val="0"/>
          <w:numId w:val="8"/>
        </w:numPr>
        <w:shd w:val="clear" w:color="auto" w:fill="FFFFFF"/>
        <w:spacing w:after="0" w:line="240" w:lineRule="auto"/>
        <w:ind w:left="300"/>
        <w:textAlignment w:val="baseline"/>
        <w:rPr>
          <w:rFonts w:ascii="Century Gothic" w:eastAsia="Times New Roman" w:hAnsi="Century Gothic" w:cs="Segoe UI"/>
          <w:color w:val="632423" w:themeColor="accent2" w:themeShade="80"/>
          <w:sz w:val="24"/>
          <w:szCs w:val="24"/>
          <w:lang w:eastAsia="en-GB"/>
        </w:rPr>
      </w:pPr>
      <w:r w:rsidRPr="0059364A">
        <w:rPr>
          <w:rFonts w:ascii="Century Gothic" w:eastAsia="Times New Roman" w:hAnsi="Century Gothic" w:cs="Segoe UI"/>
          <w:color w:val="632423" w:themeColor="accent2" w:themeShade="80"/>
          <w:sz w:val="24"/>
          <w:szCs w:val="24"/>
          <w:lang w:eastAsia="en-GB"/>
        </w:rPr>
        <w:t>Physiotherapists</w:t>
      </w:r>
    </w:p>
    <w:p w14:paraId="4EB05758" w14:textId="77777777" w:rsidR="0059364A" w:rsidRPr="001C5147" w:rsidRDefault="0059364A" w:rsidP="008A3D3E">
      <w:pPr>
        <w:numPr>
          <w:ilvl w:val="0"/>
          <w:numId w:val="8"/>
        </w:numPr>
        <w:shd w:val="clear" w:color="auto" w:fill="FFFFFF"/>
        <w:spacing w:after="0" w:line="240" w:lineRule="auto"/>
        <w:ind w:left="300"/>
        <w:textAlignment w:val="baseline"/>
        <w:rPr>
          <w:rFonts w:ascii="Century Gothic" w:eastAsia="Times New Roman" w:hAnsi="Century Gothic" w:cs="Segoe UI"/>
          <w:color w:val="632423" w:themeColor="accent2" w:themeShade="80"/>
          <w:sz w:val="24"/>
          <w:szCs w:val="24"/>
          <w:lang w:eastAsia="en-GB"/>
        </w:rPr>
      </w:pPr>
      <w:r w:rsidRPr="0059364A">
        <w:rPr>
          <w:rFonts w:ascii="Century Gothic" w:eastAsia="Times New Roman" w:hAnsi="Century Gothic" w:cs="Segoe UI"/>
          <w:color w:val="632423" w:themeColor="accent2" w:themeShade="80"/>
          <w:sz w:val="24"/>
          <w:szCs w:val="24"/>
          <w:lang w:eastAsia="en-GB"/>
        </w:rPr>
        <w:t>Autism and Communication Advisors</w:t>
      </w:r>
    </w:p>
    <w:p w14:paraId="5E13A974" w14:textId="77777777" w:rsidR="0059364A" w:rsidRPr="001C5147" w:rsidRDefault="0059364A" w:rsidP="00152CC3">
      <w:pPr>
        <w:pStyle w:val="Subtitle"/>
        <w:rPr>
          <w:rFonts w:ascii="Century Gothic" w:eastAsia="Times New Roman" w:hAnsi="Century Gothic"/>
          <w:lang w:eastAsia="en-GB"/>
        </w:rPr>
      </w:pPr>
      <w:r w:rsidRPr="001C5147">
        <w:rPr>
          <w:rFonts w:ascii="Century Gothic" w:eastAsia="Times New Roman" w:hAnsi="Century Gothic"/>
          <w:lang w:eastAsia="en-GB"/>
        </w:rPr>
        <w:t xml:space="preserve">In addition to support received for academic subjects, there is a range of pastoral </w:t>
      </w:r>
      <w:r w:rsidR="008A3D3E" w:rsidRPr="001C5147">
        <w:rPr>
          <w:rFonts w:ascii="Century Gothic" w:eastAsia="Times New Roman" w:hAnsi="Century Gothic"/>
          <w:lang w:eastAsia="en-GB"/>
        </w:rPr>
        <w:t xml:space="preserve">support available. </w:t>
      </w:r>
      <w:r w:rsidRPr="001C5147">
        <w:rPr>
          <w:rFonts w:ascii="Century Gothic" w:eastAsia="Times New Roman" w:hAnsi="Century Gothic"/>
          <w:lang w:eastAsia="en-GB"/>
        </w:rPr>
        <w:t xml:space="preserve">We also have a </w:t>
      </w:r>
      <w:r w:rsidR="00006FE0">
        <w:rPr>
          <w:rFonts w:ascii="Century Gothic" w:eastAsia="Times New Roman" w:hAnsi="Century Gothic"/>
          <w:lang w:eastAsia="en-GB"/>
        </w:rPr>
        <w:t>Family Support Worker (FSW)</w:t>
      </w:r>
      <w:r w:rsidRPr="001C5147">
        <w:rPr>
          <w:rFonts w:ascii="Century Gothic" w:eastAsia="Times New Roman" w:hAnsi="Century Gothic"/>
          <w:lang w:eastAsia="en-GB"/>
        </w:rPr>
        <w:t xml:space="preserve"> who can work with children and families. Specific plans and support will put into place for children experiencing difficulties with behaviour and those needing medical support or intimate care.</w:t>
      </w:r>
    </w:p>
    <w:p w14:paraId="3358A2DB" w14:textId="77777777" w:rsidR="00152CC3" w:rsidRDefault="00905EA3" w:rsidP="00152CC3">
      <w:pPr>
        <w:pStyle w:val="Heading1"/>
        <w:rPr>
          <w:rFonts w:ascii="Century Gothic" w:hAnsi="Century Gothic"/>
          <w:i w:val="0"/>
          <w:sz w:val="24"/>
        </w:rPr>
      </w:pPr>
      <w:hyperlink r:id="rId6" w:history="1">
        <w:r w:rsidR="00152CC3" w:rsidRPr="001C5147">
          <w:rPr>
            <w:rFonts w:ascii="Century Gothic" w:hAnsi="Century Gothic"/>
            <w:i w:val="0"/>
            <w:sz w:val="24"/>
          </w:rPr>
          <w:t>Additional support available for pupils with SEN or disabilities</w:t>
        </w:r>
        <w:r w:rsidR="00BC0D76">
          <w:rPr>
            <w:rFonts w:ascii="Century Gothic" w:hAnsi="Century Gothic"/>
            <w:i w:val="0"/>
            <w:sz w:val="24"/>
          </w:rPr>
          <w:t>;</w:t>
        </w:r>
      </w:hyperlink>
      <w:r w:rsidR="001C5147">
        <w:rPr>
          <w:rFonts w:ascii="Century Gothic" w:hAnsi="Century Gothic"/>
          <w:i w:val="0"/>
          <w:sz w:val="24"/>
        </w:rPr>
        <w:t xml:space="preserve"> </w:t>
      </w:r>
    </w:p>
    <w:p w14:paraId="6A6C6B9F" w14:textId="77777777" w:rsidR="001C5147" w:rsidRPr="001C5147" w:rsidRDefault="001C5147" w:rsidP="001C5147"/>
    <w:tbl>
      <w:tblPr>
        <w:tblStyle w:val="TableGrid"/>
        <w:tblW w:w="0" w:type="auto"/>
        <w:tblLook w:val="04A0" w:firstRow="1" w:lastRow="0" w:firstColumn="1" w:lastColumn="0" w:noHBand="0" w:noVBand="1"/>
      </w:tblPr>
      <w:tblGrid>
        <w:gridCol w:w="2351"/>
        <w:gridCol w:w="8105"/>
      </w:tblGrid>
      <w:tr w:rsidR="00152CC3" w:rsidRPr="001C5147" w14:paraId="7F09C0D6" w14:textId="77777777" w:rsidTr="00006FE0">
        <w:tc>
          <w:tcPr>
            <w:tcW w:w="2376" w:type="dxa"/>
          </w:tcPr>
          <w:p w14:paraId="5C699837" w14:textId="77777777" w:rsidR="00152CC3" w:rsidRPr="00BC0D76" w:rsidRDefault="00152CC3" w:rsidP="00006FE0">
            <w:pPr>
              <w:jc w:val="center"/>
              <w:textAlignment w:val="baseline"/>
              <w:rPr>
                <w:rStyle w:val="Emphasis"/>
                <w:rFonts w:ascii="Century Gothic" w:hAnsi="Century Gothic"/>
              </w:rPr>
            </w:pPr>
            <w:r w:rsidRPr="00BC0D76">
              <w:rPr>
                <w:rStyle w:val="Emphasis"/>
                <w:rFonts w:ascii="Century Gothic" w:hAnsi="Century Gothic"/>
              </w:rPr>
              <w:t>Who?</w:t>
            </w:r>
          </w:p>
        </w:tc>
        <w:tc>
          <w:tcPr>
            <w:tcW w:w="8306" w:type="dxa"/>
          </w:tcPr>
          <w:p w14:paraId="5A014D92" w14:textId="77777777" w:rsidR="00152CC3" w:rsidRPr="00BC0D76" w:rsidRDefault="00152CC3" w:rsidP="00006FE0">
            <w:pPr>
              <w:jc w:val="center"/>
              <w:textAlignment w:val="baseline"/>
              <w:rPr>
                <w:rStyle w:val="Emphasis"/>
                <w:rFonts w:ascii="Century Gothic" w:hAnsi="Century Gothic"/>
              </w:rPr>
            </w:pPr>
            <w:r w:rsidRPr="00BC0D76">
              <w:rPr>
                <w:rStyle w:val="Emphasis"/>
                <w:rFonts w:ascii="Century Gothic" w:hAnsi="Century Gothic"/>
              </w:rPr>
              <w:t>How?</w:t>
            </w:r>
          </w:p>
        </w:tc>
      </w:tr>
      <w:tr w:rsidR="00152CC3" w:rsidRPr="001C5147" w14:paraId="6EED99F1" w14:textId="77777777" w:rsidTr="00006FE0">
        <w:trPr>
          <w:trHeight w:val="1681"/>
        </w:trPr>
        <w:tc>
          <w:tcPr>
            <w:tcW w:w="2376" w:type="dxa"/>
            <w:vAlign w:val="center"/>
          </w:tcPr>
          <w:p w14:paraId="3437DA0A" w14:textId="77777777" w:rsidR="00152CC3" w:rsidRPr="00006FE0" w:rsidRDefault="00152CC3" w:rsidP="00006FE0">
            <w:pPr>
              <w:textAlignment w:val="baseline"/>
              <w:rPr>
                <w:rFonts w:ascii="Century Gothic" w:eastAsia="Times New Roman" w:hAnsi="Century Gothic" w:cs="Segoe UI"/>
                <w:i w:val="0"/>
                <w:color w:val="727272"/>
                <w:sz w:val="18"/>
                <w:szCs w:val="18"/>
                <w:lang w:eastAsia="en-GB"/>
              </w:rPr>
            </w:pPr>
            <w:r w:rsidRPr="00006FE0">
              <w:rPr>
                <w:rFonts w:ascii="Century Gothic" w:hAnsi="Century Gothic"/>
                <w:i w:val="0"/>
                <w:sz w:val="18"/>
                <w:szCs w:val="18"/>
              </w:rPr>
              <w:t>All staff at Westonzoyland Primary  School</w:t>
            </w:r>
          </w:p>
        </w:tc>
        <w:tc>
          <w:tcPr>
            <w:tcW w:w="8306" w:type="dxa"/>
            <w:vAlign w:val="center"/>
          </w:tcPr>
          <w:p w14:paraId="5DB474B1" w14:textId="3CE5D9AC" w:rsidR="00152CC3" w:rsidRPr="00006FE0" w:rsidRDefault="00152CC3" w:rsidP="00981145">
            <w:pPr>
              <w:textAlignment w:val="baseline"/>
              <w:rPr>
                <w:rFonts w:ascii="Century Gothic" w:eastAsia="Times New Roman" w:hAnsi="Century Gothic" w:cs="Segoe UI"/>
                <w:i w:val="0"/>
                <w:color w:val="727272"/>
                <w:sz w:val="19"/>
                <w:szCs w:val="19"/>
                <w:lang w:eastAsia="en-GB"/>
              </w:rPr>
            </w:pPr>
            <w:r w:rsidRPr="00006FE0">
              <w:rPr>
                <w:rFonts w:ascii="Century Gothic" w:hAnsi="Century Gothic"/>
                <w:i w:val="0"/>
                <w:sz w:val="19"/>
                <w:szCs w:val="19"/>
              </w:rPr>
              <w:t xml:space="preserve">All staff place high priority on children’s pastoral, medical and social needs, as well as their learning. We believe a child cannot learn if they are not well and happy. We have high expectations of behaviour across the school and have class and playground </w:t>
            </w:r>
            <w:r w:rsidR="00981145">
              <w:rPr>
                <w:rFonts w:ascii="Century Gothic" w:hAnsi="Century Gothic"/>
                <w:i w:val="0"/>
                <w:sz w:val="19"/>
                <w:szCs w:val="19"/>
              </w:rPr>
              <w:t>r</w:t>
            </w:r>
            <w:r w:rsidRPr="00006FE0">
              <w:rPr>
                <w:rFonts w:ascii="Century Gothic" w:hAnsi="Century Gothic"/>
                <w:i w:val="0"/>
                <w:sz w:val="19"/>
                <w:szCs w:val="19"/>
              </w:rPr>
              <w:t xml:space="preserve">ules and a </w:t>
            </w:r>
            <w:r w:rsidR="00981145">
              <w:rPr>
                <w:rFonts w:ascii="Century Gothic" w:hAnsi="Century Gothic"/>
                <w:i w:val="0"/>
                <w:sz w:val="19"/>
                <w:szCs w:val="19"/>
              </w:rPr>
              <w:t>Home School Agreement</w:t>
            </w:r>
            <w:r w:rsidRPr="00006FE0">
              <w:rPr>
                <w:rFonts w:ascii="Century Gothic" w:hAnsi="Century Gothic"/>
                <w:i w:val="0"/>
                <w:sz w:val="19"/>
                <w:szCs w:val="19"/>
              </w:rPr>
              <w:t xml:space="preserve"> to support this. Class teachers hold regular </w:t>
            </w:r>
            <w:r w:rsidR="00384E42">
              <w:rPr>
                <w:rFonts w:ascii="Century Gothic" w:hAnsi="Century Gothic"/>
                <w:i w:val="0"/>
                <w:sz w:val="19"/>
                <w:szCs w:val="19"/>
              </w:rPr>
              <w:t>sessions</w:t>
            </w:r>
            <w:r w:rsidRPr="00006FE0">
              <w:rPr>
                <w:rFonts w:ascii="Century Gothic" w:hAnsi="Century Gothic"/>
                <w:i w:val="0"/>
                <w:sz w:val="19"/>
                <w:szCs w:val="19"/>
              </w:rPr>
              <w:t xml:space="preserve"> to address pastoral issues and these also receive focussed attention in whole school assemblies along with themes that develop children’s social, moral, spiritual and moral awareness.</w:t>
            </w:r>
          </w:p>
        </w:tc>
      </w:tr>
      <w:tr w:rsidR="00152CC3" w:rsidRPr="001C5147" w14:paraId="2E02E65C" w14:textId="77777777" w:rsidTr="00006FE0">
        <w:trPr>
          <w:trHeight w:val="1564"/>
        </w:trPr>
        <w:tc>
          <w:tcPr>
            <w:tcW w:w="2376" w:type="dxa"/>
            <w:vAlign w:val="center"/>
          </w:tcPr>
          <w:p w14:paraId="2C37A51E" w14:textId="77777777" w:rsidR="00152CC3" w:rsidRPr="00006FE0" w:rsidRDefault="00152CC3" w:rsidP="00006FE0">
            <w:pPr>
              <w:textAlignment w:val="baseline"/>
              <w:rPr>
                <w:rFonts w:ascii="Century Gothic" w:eastAsia="Times New Roman" w:hAnsi="Century Gothic" w:cs="Segoe UI"/>
                <w:i w:val="0"/>
                <w:color w:val="727272"/>
                <w:sz w:val="18"/>
                <w:szCs w:val="18"/>
                <w:lang w:eastAsia="en-GB"/>
              </w:rPr>
            </w:pPr>
            <w:r w:rsidRPr="00006FE0">
              <w:rPr>
                <w:rFonts w:ascii="Century Gothic" w:hAnsi="Century Gothic"/>
                <w:i w:val="0"/>
                <w:sz w:val="18"/>
                <w:szCs w:val="18"/>
              </w:rPr>
              <w:t>Staff with additional training</w:t>
            </w:r>
          </w:p>
        </w:tc>
        <w:tc>
          <w:tcPr>
            <w:tcW w:w="8306" w:type="dxa"/>
            <w:vAlign w:val="center"/>
          </w:tcPr>
          <w:p w14:paraId="6DC63F65" w14:textId="77777777" w:rsidR="00981145" w:rsidRDefault="00152CC3" w:rsidP="00981145">
            <w:pPr>
              <w:textAlignment w:val="baseline"/>
              <w:rPr>
                <w:rFonts w:ascii="Century Gothic" w:hAnsi="Century Gothic"/>
                <w:i w:val="0"/>
                <w:sz w:val="19"/>
                <w:szCs w:val="19"/>
              </w:rPr>
            </w:pPr>
            <w:r w:rsidRPr="00006FE0">
              <w:rPr>
                <w:rFonts w:ascii="Century Gothic" w:hAnsi="Century Gothic"/>
                <w:i w:val="0"/>
                <w:sz w:val="19"/>
                <w:szCs w:val="19"/>
              </w:rPr>
              <w:t xml:space="preserve">Westonzoyland Primary School has a team of trained First Aiders and some staff are trained in meeting specific medical needs. Members of the Admin Team will </w:t>
            </w:r>
            <w:r w:rsidR="00981145">
              <w:rPr>
                <w:rFonts w:ascii="Century Gothic" w:hAnsi="Century Gothic"/>
                <w:i w:val="0"/>
                <w:sz w:val="19"/>
                <w:szCs w:val="19"/>
              </w:rPr>
              <w:t>ensure correct procedures are followed for recording the use</w:t>
            </w:r>
            <w:r w:rsidRPr="00006FE0">
              <w:rPr>
                <w:rFonts w:ascii="Century Gothic" w:hAnsi="Century Gothic"/>
                <w:i w:val="0"/>
                <w:sz w:val="19"/>
                <w:szCs w:val="19"/>
              </w:rPr>
              <w:t xml:space="preserve"> prescription medication. </w:t>
            </w:r>
            <w:r w:rsidR="00981145">
              <w:rPr>
                <w:rFonts w:ascii="Century Gothic" w:hAnsi="Century Gothic"/>
                <w:i w:val="0"/>
                <w:sz w:val="19"/>
                <w:szCs w:val="19"/>
              </w:rPr>
              <w:t>There are specialist staff training in intimate care and moving and handling.</w:t>
            </w:r>
          </w:p>
          <w:p w14:paraId="697AFB2D" w14:textId="77777777" w:rsidR="00152CC3" w:rsidRPr="00006FE0" w:rsidRDefault="00152CC3" w:rsidP="00981145">
            <w:pPr>
              <w:textAlignment w:val="baseline"/>
              <w:rPr>
                <w:rFonts w:ascii="Century Gothic" w:eastAsia="Times New Roman" w:hAnsi="Century Gothic" w:cs="Segoe UI"/>
                <w:i w:val="0"/>
                <w:color w:val="727272"/>
                <w:sz w:val="19"/>
                <w:szCs w:val="19"/>
                <w:lang w:eastAsia="en-GB"/>
              </w:rPr>
            </w:pPr>
            <w:r w:rsidRPr="00006FE0">
              <w:rPr>
                <w:rFonts w:ascii="Century Gothic" w:hAnsi="Century Gothic"/>
                <w:i w:val="0"/>
                <w:sz w:val="19"/>
                <w:szCs w:val="19"/>
              </w:rPr>
              <w:t>We also have staff trained to deliver speech and language programmes, occupational therapy support programmes and social skills groups. We also have staff who have expertise in working with pupils who have autistic spectrum conditions and dyslexia.</w:t>
            </w:r>
          </w:p>
        </w:tc>
      </w:tr>
      <w:tr w:rsidR="00152CC3" w:rsidRPr="001C5147" w14:paraId="306AF3E4" w14:textId="77777777" w:rsidTr="00006FE0">
        <w:trPr>
          <w:trHeight w:val="2253"/>
        </w:trPr>
        <w:tc>
          <w:tcPr>
            <w:tcW w:w="2376" w:type="dxa"/>
            <w:vAlign w:val="center"/>
          </w:tcPr>
          <w:p w14:paraId="404C184F" w14:textId="77777777" w:rsidR="00152CC3" w:rsidRPr="00006FE0" w:rsidRDefault="00152CC3" w:rsidP="00006FE0">
            <w:pPr>
              <w:textAlignment w:val="baseline"/>
              <w:rPr>
                <w:rFonts w:ascii="Century Gothic" w:hAnsi="Century Gothic"/>
                <w:i w:val="0"/>
                <w:sz w:val="18"/>
                <w:szCs w:val="18"/>
              </w:rPr>
            </w:pPr>
            <w:r w:rsidRPr="00006FE0">
              <w:rPr>
                <w:rFonts w:ascii="Century Gothic" w:hAnsi="Century Gothic"/>
                <w:i w:val="0"/>
                <w:sz w:val="18"/>
                <w:szCs w:val="18"/>
              </w:rPr>
              <w:lastRenderedPageBreak/>
              <w:t>Outside Agencies</w:t>
            </w:r>
          </w:p>
        </w:tc>
        <w:tc>
          <w:tcPr>
            <w:tcW w:w="8306" w:type="dxa"/>
            <w:vAlign w:val="center"/>
          </w:tcPr>
          <w:p w14:paraId="424D7414" w14:textId="77777777" w:rsidR="00152CC3" w:rsidRPr="00006FE0" w:rsidRDefault="00152CC3" w:rsidP="00006FE0">
            <w:pPr>
              <w:shd w:val="clear" w:color="auto" w:fill="FFFFFF"/>
              <w:textAlignment w:val="baseline"/>
              <w:rPr>
                <w:rFonts w:ascii="Century Gothic" w:eastAsia="Times New Roman" w:hAnsi="Century Gothic" w:cs="Segoe UI"/>
                <w:i w:val="0"/>
                <w:color w:val="727272"/>
                <w:sz w:val="19"/>
                <w:szCs w:val="19"/>
                <w:lang w:eastAsia="en-GB"/>
              </w:rPr>
            </w:pPr>
            <w:r w:rsidRPr="00006FE0">
              <w:rPr>
                <w:rFonts w:ascii="Century Gothic" w:hAnsi="Century Gothic"/>
                <w:i w:val="0"/>
                <w:sz w:val="19"/>
                <w:szCs w:val="19"/>
              </w:rPr>
              <w:t>Specialist staff from outside agencies may be involved in helping to meet your child’s needs. This can be as a result of a referral from the SEN</w:t>
            </w:r>
            <w:r w:rsidR="00981145">
              <w:rPr>
                <w:rFonts w:ascii="Century Gothic" w:hAnsi="Century Gothic"/>
                <w:i w:val="0"/>
                <w:sz w:val="19"/>
                <w:szCs w:val="19"/>
              </w:rPr>
              <w:t>D</w:t>
            </w:r>
            <w:r w:rsidRPr="00006FE0">
              <w:rPr>
                <w:rFonts w:ascii="Century Gothic" w:hAnsi="Century Gothic"/>
                <w:i w:val="0"/>
                <w:sz w:val="19"/>
                <w:szCs w:val="19"/>
              </w:rPr>
              <w:t>Co with your permission, or support that has been triggered by referral from a medical practitioner e.g. hearing and visual support. Some outside agencies that provide support are part of Somerset County Council ‘Central Services’. These include Educational Psychologists, Learning Support Advisory Teachers, Autism Advisory Teachers and Physical and Medical Support staff. Support staff who visit from the Health Care Team include Speech and Language Therapists, Visual support staff, Hearing support staff, Occupational Therapists and Children’s Mental Health Service staff.</w:t>
            </w:r>
          </w:p>
        </w:tc>
      </w:tr>
    </w:tbl>
    <w:p w14:paraId="78E31B67" w14:textId="3B9F448A" w:rsidR="007500ED" w:rsidRDefault="007500ED" w:rsidP="007500ED">
      <w:pPr>
        <w:rPr>
          <w:rFonts w:eastAsia="Times New Roman"/>
          <w:bdr w:val="none" w:sz="0" w:space="0" w:color="auto" w:frame="1"/>
          <w:lang w:eastAsia="en-GB"/>
        </w:rPr>
      </w:pPr>
    </w:p>
    <w:p w14:paraId="6815415D" w14:textId="127987D2" w:rsidR="007500ED" w:rsidRDefault="007500ED" w:rsidP="007500ED">
      <w:pPr>
        <w:rPr>
          <w:lang w:eastAsia="en-GB"/>
        </w:rPr>
      </w:pPr>
    </w:p>
    <w:p w14:paraId="5B5C4081" w14:textId="7D237E0F" w:rsidR="007500ED" w:rsidRDefault="007500ED" w:rsidP="007500ED">
      <w:pPr>
        <w:rPr>
          <w:lang w:eastAsia="en-GB"/>
        </w:rPr>
      </w:pPr>
    </w:p>
    <w:p w14:paraId="55A8068D" w14:textId="2A1027DD" w:rsidR="007500ED" w:rsidRDefault="007500ED" w:rsidP="007500ED">
      <w:pPr>
        <w:rPr>
          <w:lang w:eastAsia="en-GB"/>
        </w:rPr>
      </w:pPr>
    </w:p>
    <w:p w14:paraId="48D61E8E" w14:textId="595EFC2F" w:rsidR="007500ED" w:rsidRDefault="007500ED" w:rsidP="007500ED">
      <w:pPr>
        <w:rPr>
          <w:lang w:eastAsia="en-GB"/>
        </w:rPr>
      </w:pPr>
    </w:p>
    <w:p w14:paraId="2BFD85AC" w14:textId="37FDCEDB" w:rsidR="007500ED" w:rsidRDefault="007500ED" w:rsidP="007500ED">
      <w:pPr>
        <w:rPr>
          <w:lang w:eastAsia="en-GB"/>
        </w:rPr>
      </w:pPr>
    </w:p>
    <w:p w14:paraId="1EF58A51" w14:textId="4CC80856" w:rsidR="007500ED" w:rsidRDefault="007500ED" w:rsidP="007500ED">
      <w:pPr>
        <w:rPr>
          <w:lang w:eastAsia="en-GB"/>
        </w:rPr>
      </w:pPr>
    </w:p>
    <w:p w14:paraId="30F4ACF3" w14:textId="359BBAB9" w:rsidR="007500ED" w:rsidRDefault="007500ED" w:rsidP="007500ED">
      <w:pPr>
        <w:rPr>
          <w:lang w:eastAsia="en-GB"/>
        </w:rPr>
      </w:pPr>
    </w:p>
    <w:p w14:paraId="325719E2" w14:textId="5288C24D" w:rsidR="007500ED" w:rsidRDefault="007500ED" w:rsidP="007500ED">
      <w:pPr>
        <w:rPr>
          <w:lang w:eastAsia="en-GB"/>
        </w:rPr>
      </w:pPr>
    </w:p>
    <w:p w14:paraId="6392DD96" w14:textId="144BA6A0" w:rsidR="007500ED" w:rsidRDefault="007500ED" w:rsidP="007500ED">
      <w:pPr>
        <w:rPr>
          <w:lang w:eastAsia="en-GB"/>
        </w:rPr>
      </w:pPr>
    </w:p>
    <w:p w14:paraId="35440784" w14:textId="0DE1200F" w:rsidR="007500ED" w:rsidRDefault="007500ED" w:rsidP="007500ED">
      <w:pPr>
        <w:rPr>
          <w:lang w:eastAsia="en-GB"/>
        </w:rPr>
      </w:pPr>
    </w:p>
    <w:p w14:paraId="10978F68" w14:textId="216545DA" w:rsidR="007500ED" w:rsidRDefault="007500ED" w:rsidP="007500ED">
      <w:pPr>
        <w:rPr>
          <w:lang w:eastAsia="en-GB"/>
        </w:rPr>
      </w:pPr>
    </w:p>
    <w:p w14:paraId="45357118" w14:textId="2E4088B3" w:rsidR="007500ED" w:rsidRDefault="007500ED" w:rsidP="007500ED">
      <w:pPr>
        <w:rPr>
          <w:lang w:eastAsia="en-GB"/>
        </w:rPr>
      </w:pPr>
    </w:p>
    <w:p w14:paraId="7CC912D7" w14:textId="48E4BDD0" w:rsidR="007500ED" w:rsidRDefault="007500ED" w:rsidP="007500ED">
      <w:pPr>
        <w:rPr>
          <w:lang w:eastAsia="en-GB"/>
        </w:rPr>
      </w:pPr>
    </w:p>
    <w:p w14:paraId="0A52AA36" w14:textId="20587E56" w:rsidR="007500ED" w:rsidRDefault="007500ED" w:rsidP="007500ED">
      <w:pPr>
        <w:rPr>
          <w:lang w:eastAsia="en-GB"/>
        </w:rPr>
      </w:pPr>
    </w:p>
    <w:p w14:paraId="7DF35CDD" w14:textId="7C3E9041" w:rsidR="007500ED" w:rsidRDefault="007500ED" w:rsidP="007500ED">
      <w:pPr>
        <w:rPr>
          <w:lang w:eastAsia="en-GB"/>
        </w:rPr>
      </w:pPr>
    </w:p>
    <w:p w14:paraId="07310521" w14:textId="7E9E6BAC" w:rsidR="007500ED" w:rsidRDefault="007500ED" w:rsidP="007500ED">
      <w:pPr>
        <w:rPr>
          <w:lang w:eastAsia="en-GB"/>
        </w:rPr>
      </w:pPr>
    </w:p>
    <w:p w14:paraId="1E959787" w14:textId="6BE2DB33" w:rsidR="007500ED" w:rsidRDefault="007500ED" w:rsidP="007500ED">
      <w:pPr>
        <w:rPr>
          <w:lang w:eastAsia="en-GB"/>
        </w:rPr>
      </w:pPr>
    </w:p>
    <w:p w14:paraId="79002677" w14:textId="15D095A6" w:rsidR="007500ED" w:rsidRDefault="007500ED" w:rsidP="007500ED">
      <w:pPr>
        <w:rPr>
          <w:lang w:eastAsia="en-GB"/>
        </w:rPr>
      </w:pPr>
    </w:p>
    <w:p w14:paraId="7E09C2DD" w14:textId="574E5239" w:rsidR="007500ED" w:rsidRDefault="007500ED" w:rsidP="007500ED">
      <w:pPr>
        <w:rPr>
          <w:lang w:eastAsia="en-GB"/>
        </w:rPr>
      </w:pPr>
    </w:p>
    <w:p w14:paraId="72B53D28" w14:textId="77777777" w:rsidR="007500ED" w:rsidRDefault="007500ED" w:rsidP="007500ED">
      <w:pPr>
        <w:rPr>
          <w:lang w:eastAsia="en-GB"/>
        </w:rPr>
      </w:pPr>
    </w:p>
    <w:p w14:paraId="3AD8E980" w14:textId="2E82A95F" w:rsidR="007500ED" w:rsidRDefault="007500ED" w:rsidP="007500ED">
      <w:pPr>
        <w:rPr>
          <w:lang w:eastAsia="en-GB"/>
        </w:rPr>
      </w:pPr>
    </w:p>
    <w:p w14:paraId="65A85B21" w14:textId="06BCF4FB" w:rsidR="007500ED" w:rsidRDefault="007500ED" w:rsidP="007500ED">
      <w:pPr>
        <w:rPr>
          <w:lang w:eastAsia="en-GB"/>
        </w:rPr>
      </w:pPr>
    </w:p>
    <w:p w14:paraId="4E987881" w14:textId="4A53DD8E" w:rsidR="007500ED" w:rsidRDefault="007500ED" w:rsidP="007500ED">
      <w:pPr>
        <w:rPr>
          <w:lang w:eastAsia="en-GB"/>
        </w:rPr>
      </w:pPr>
    </w:p>
    <w:p w14:paraId="0E67719F" w14:textId="77777777" w:rsidR="007500ED" w:rsidRPr="007500ED" w:rsidRDefault="007500ED" w:rsidP="007500ED">
      <w:pPr>
        <w:rPr>
          <w:lang w:eastAsia="en-GB"/>
        </w:rPr>
      </w:pPr>
    </w:p>
    <w:p w14:paraId="121B3664" w14:textId="3AE4DC45" w:rsidR="0059364A" w:rsidRPr="00981145" w:rsidRDefault="0059364A" w:rsidP="00ED6BBA">
      <w:pPr>
        <w:pStyle w:val="Title"/>
        <w:rPr>
          <w:rFonts w:ascii="Century Gothic" w:eastAsia="Times New Roman" w:hAnsi="Century Gothic"/>
          <w:i w:val="0"/>
          <w:sz w:val="40"/>
          <w:szCs w:val="40"/>
          <w:lang w:eastAsia="en-GB"/>
        </w:rPr>
      </w:pPr>
      <w:r w:rsidRPr="00981145">
        <w:rPr>
          <w:rFonts w:ascii="Century Gothic" w:eastAsia="Times New Roman" w:hAnsi="Century Gothic"/>
          <w:i w:val="0"/>
          <w:sz w:val="40"/>
          <w:szCs w:val="40"/>
          <w:bdr w:val="none" w:sz="0" w:space="0" w:color="auto" w:frame="1"/>
          <w:lang w:eastAsia="en-GB"/>
        </w:rPr>
        <w:lastRenderedPageBreak/>
        <w:t xml:space="preserve">HOW ACCESSIBLE IS </w:t>
      </w:r>
      <w:r w:rsidR="0088718D" w:rsidRPr="00981145">
        <w:rPr>
          <w:rFonts w:ascii="Century Gothic" w:eastAsia="Times New Roman" w:hAnsi="Century Gothic"/>
          <w:i w:val="0"/>
          <w:sz w:val="40"/>
          <w:szCs w:val="40"/>
          <w:bdr w:val="none" w:sz="0" w:space="0" w:color="auto" w:frame="1"/>
          <w:lang w:eastAsia="en-GB"/>
        </w:rPr>
        <w:t>WESTONZOYLAND PRIMARY</w:t>
      </w:r>
      <w:r w:rsidRPr="00981145">
        <w:rPr>
          <w:rFonts w:ascii="Century Gothic" w:eastAsia="Times New Roman" w:hAnsi="Century Gothic"/>
          <w:i w:val="0"/>
          <w:sz w:val="40"/>
          <w:szCs w:val="40"/>
          <w:bdr w:val="none" w:sz="0" w:space="0" w:color="auto" w:frame="1"/>
          <w:lang w:eastAsia="en-GB"/>
        </w:rPr>
        <w:t xml:space="preserve"> SCHOOL FOR CHILDREN WITH SEN OR DISABILITIES?</w:t>
      </w:r>
    </w:p>
    <w:p w14:paraId="39025586" w14:textId="32D19115" w:rsidR="0059364A" w:rsidRPr="001C5147" w:rsidRDefault="00650DF4" w:rsidP="00D3731F">
      <w:pPr>
        <w:pStyle w:val="Subtitle"/>
        <w:rPr>
          <w:rFonts w:ascii="Century Gothic" w:eastAsia="Times New Roman" w:hAnsi="Century Gothic"/>
          <w:lang w:eastAsia="en-GB"/>
        </w:rPr>
      </w:pPr>
      <w:r w:rsidRPr="00650DF4">
        <w:rPr>
          <w:rFonts w:ascii="Century Gothic" w:eastAsia="Times New Roman" w:hAnsi="Century Gothic"/>
          <w:lang w:eastAsia="en-GB"/>
        </w:rPr>
        <w:t>Pupils with SEND are encouraged and supported to participate fully in all aspects of school life, including educational visits, clubs, sporting opportunities, enrichment activities, performances, leadership roles and wider community experiences. Reasonable adjustments are made where required to ensure equitable access.</w:t>
      </w:r>
      <w:r>
        <w:rPr>
          <w:rFonts w:ascii="Century Gothic" w:eastAsia="Times New Roman" w:hAnsi="Century Gothic"/>
          <w:lang w:eastAsia="en-GB"/>
        </w:rPr>
        <w:t xml:space="preserve"> </w:t>
      </w:r>
      <w:r w:rsidR="0059364A" w:rsidRPr="001C5147">
        <w:rPr>
          <w:rFonts w:ascii="Century Gothic" w:eastAsia="Times New Roman" w:hAnsi="Century Gothic"/>
          <w:lang w:eastAsia="en-GB"/>
        </w:rPr>
        <w:t>The sc</w:t>
      </w:r>
      <w:r w:rsidR="00152CC3" w:rsidRPr="001C5147">
        <w:rPr>
          <w:rFonts w:ascii="Century Gothic" w:eastAsia="Times New Roman" w:hAnsi="Century Gothic"/>
          <w:lang w:eastAsia="en-GB"/>
        </w:rPr>
        <w:t xml:space="preserve">hool site </w:t>
      </w:r>
      <w:r>
        <w:rPr>
          <w:rFonts w:ascii="Century Gothic" w:eastAsia="Times New Roman" w:hAnsi="Century Gothic"/>
          <w:lang w:eastAsia="en-GB"/>
        </w:rPr>
        <w:t>has been</w:t>
      </w:r>
      <w:r w:rsidR="00650EB5" w:rsidRPr="001C5147">
        <w:rPr>
          <w:rFonts w:ascii="Century Gothic" w:eastAsia="Times New Roman" w:hAnsi="Century Gothic"/>
          <w:lang w:eastAsia="en-GB"/>
        </w:rPr>
        <w:t xml:space="preserve"> </w:t>
      </w:r>
      <w:r w:rsidR="00D3731F" w:rsidRPr="001C5147">
        <w:rPr>
          <w:rFonts w:ascii="Century Gothic" w:eastAsia="Times New Roman" w:hAnsi="Century Gothic"/>
          <w:lang w:eastAsia="en-GB"/>
        </w:rPr>
        <w:t xml:space="preserve">adapted to ensure that it is </w:t>
      </w:r>
      <w:r w:rsidR="0059364A" w:rsidRPr="001C5147">
        <w:rPr>
          <w:rFonts w:ascii="Century Gothic" w:eastAsia="Times New Roman" w:hAnsi="Century Gothic"/>
          <w:lang w:eastAsia="en-GB"/>
        </w:rPr>
        <w:t xml:space="preserve">fully accessible. </w:t>
      </w:r>
    </w:p>
    <w:p w14:paraId="2997BC30" w14:textId="77777777" w:rsidR="00650EB5" w:rsidRDefault="00650EB5" w:rsidP="00650EB5">
      <w:pPr>
        <w:pStyle w:val="Heading1"/>
        <w:rPr>
          <w:rFonts w:ascii="Century Gothic" w:hAnsi="Century Gothic"/>
          <w:i w:val="0"/>
          <w:sz w:val="24"/>
          <w:lang w:eastAsia="en-GB"/>
        </w:rPr>
      </w:pPr>
      <w:r w:rsidRPr="001C5147">
        <w:rPr>
          <w:rFonts w:ascii="Century Gothic" w:hAnsi="Century Gothic"/>
          <w:i w:val="0"/>
          <w:sz w:val="24"/>
          <w:lang w:eastAsia="en-GB"/>
        </w:rPr>
        <w:t>Accessibility provision</w:t>
      </w:r>
      <w:r w:rsidR="00BC0D76">
        <w:rPr>
          <w:rFonts w:ascii="Century Gothic" w:hAnsi="Century Gothic"/>
          <w:i w:val="0"/>
          <w:sz w:val="24"/>
          <w:lang w:eastAsia="en-GB"/>
        </w:rPr>
        <w:t>;</w:t>
      </w:r>
    </w:p>
    <w:p w14:paraId="3D1B545B" w14:textId="77777777" w:rsidR="001C5147" w:rsidRPr="001C5147" w:rsidRDefault="001C5147" w:rsidP="001C5147">
      <w:pPr>
        <w:rPr>
          <w:lang w:eastAsia="en-GB"/>
        </w:rPr>
      </w:pPr>
    </w:p>
    <w:tbl>
      <w:tblPr>
        <w:tblStyle w:val="TableGrid"/>
        <w:tblW w:w="0" w:type="auto"/>
        <w:tblLook w:val="04A0" w:firstRow="1" w:lastRow="0" w:firstColumn="1" w:lastColumn="0" w:noHBand="0" w:noVBand="1"/>
      </w:tblPr>
      <w:tblGrid>
        <w:gridCol w:w="2894"/>
        <w:gridCol w:w="7562"/>
      </w:tblGrid>
      <w:tr w:rsidR="00D3731F" w:rsidRPr="001C5147" w14:paraId="26CA3015" w14:textId="77777777" w:rsidTr="00981145">
        <w:tc>
          <w:tcPr>
            <w:tcW w:w="2943" w:type="dxa"/>
            <w:vAlign w:val="center"/>
          </w:tcPr>
          <w:p w14:paraId="5C7FF582" w14:textId="77777777" w:rsidR="00D3731F" w:rsidRPr="001C5147" w:rsidRDefault="00D3731F" w:rsidP="00981145">
            <w:pPr>
              <w:jc w:val="center"/>
              <w:textAlignment w:val="baseline"/>
              <w:rPr>
                <w:rStyle w:val="Emphasis"/>
                <w:rFonts w:ascii="Century Gothic" w:hAnsi="Century Gothic"/>
              </w:rPr>
            </w:pPr>
            <w:r w:rsidRPr="001C5147">
              <w:rPr>
                <w:rStyle w:val="Emphasis"/>
                <w:rFonts w:ascii="Century Gothic" w:hAnsi="Century Gothic"/>
              </w:rPr>
              <w:t>Provision</w:t>
            </w:r>
          </w:p>
        </w:tc>
        <w:tc>
          <w:tcPr>
            <w:tcW w:w="7739" w:type="dxa"/>
            <w:vAlign w:val="center"/>
          </w:tcPr>
          <w:p w14:paraId="33FA5CE3" w14:textId="77777777" w:rsidR="00D3731F" w:rsidRPr="001C5147" w:rsidRDefault="00D3731F" w:rsidP="00981145">
            <w:pPr>
              <w:jc w:val="center"/>
              <w:textAlignment w:val="baseline"/>
              <w:rPr>
                <w:rStyle w:val="Emphasis"/>
                <w:rFonts w:ascii="Century Gothic" w:hAnsi="Century Gothic"/>
              </w:rPr>
            </w:pPr>
            <w:r w:rsidRPr="001C5147">
              <w:rPr>
                <w:rStyle w:val="Emphasis"/>
                <w:rFonts w:ascii="Century Gothic" w:hAnsi="Century Gothic"/>
              </w:rPr>
              <w:t>What Are The Details?</w:t>
            </w:r>
          </w:p>
        </w:tc>
      </w:tr>
      <w:tr w:rsidR="00D3731F" w:rsidRPr="001C5147" w14:paraId="0621F829" w14:textId="77777777" w:rsidTr="00FA4B2D">
        <w:trPr>
          <w:trHeight w:val="1071"/>
        </w:trPr>
        <w:tc>
          <w:tcPr>
            <w:tcW w:w="2943" w:type="dxa"/>
            <w:vAlign w:val="center"/>
          </w:tcPr>
          <w:p w14:paraId="35A35146" w14:textId="77777777" w:rsidR="00D3731F" w:rsidRPr="001C5147" w:rsidRDefault="00650EB5" w:rsidP="00981145">
            <w:pPr>
              <w:textAlignment w:val="baseline"/>
              <w:rPr>
                <w:rFonts w:ascii="Century Gothic" w:eastAsia="Times New Roman" w:hAnsi="Century Gothic" w:cs="Segoe UI"/>
                <w:i w:val="0"/>
                <w:noProof/>
                <w:color w:val="46A8E7"/>
                <w:sz w:val="21"/>
                <w:szCs w:val="21"/>
                <w:bdr w:val="none" w:sz="0" w:space="0" w:color="auto" w:frame="1"/>
                <w:lang w:eastAsia="en-GB"/>
              </w:rPr>
            </w:pPr>
            <w:r w:rsidRPr="001C5147">
              <w:rPr>
                <w:rFonts w:ascii="Century Gothic" w:hAnsi="Century Gothic"/>
                <w:i w:val="0"/>
              </w:rPr>
              <w:t>An accessible school site</w:t>
            </w:r>
          </w:p>
        </w:tc>
        <w:tc>
          <w:tcPr>
            <w:tcW w:w="7739" w:type="dxa"/>
            <w:vAlign w:val="center"/>
          </w:tcPr>
          <w:p w14:paraId="5571B462" w14:textId="77777777" w:rsidR="00D3731F" w:rsidRPr="001C5147" w:rsidRDefault="00FA4B2D" w:rsidP="00FA4B2D">
            <w:pPr>
              <w:textAlignment w:val="baseline"/>
              <w:rPr>
                <w:rFonts w:ascii="Century Gothic" w:eastAsia="Times New Roman" w:hAnsi="Century Gothic" w:cs="Segoe UI"/>
                <w:i w:val="0"/>
                <w:noProof/>
                <w:color w:val="46A8E7"/>
                <w:sz w:val="21"/>
                <w:szCs w:val="21"/>
                <w:bdr w:val="none" w:sz="0" w:space="0" w:color="auto" w:frame="1"/>
                <w:lang w:eastAsia="en-GB"/>
              </w:rPr>
            </w:pPr>
            <w:r>
              <w:rPr>
                <w:rFonts w:ascii="Century Gothic" w:hAnsi="Century Gothic"/>
                <w:i w:val="0"/>
              </w:rPr>
              <w:t>Westonzoyland Primary</w:t>
            </w:r>
            <w:r w:rsidR="00650EB5" w:rsidRPr="001C5147">
              <w:rPr>
                <w:rFonts w:ascii="Century Gothic" w:hAnsi="Century Gothic"/>
                <w:i w:val="0"/>
              </w:rPr>
              <w:t xml:space="preserve"> School </w:t>
            </w:r>
            <w:r>
              <w:rPr>
                <w:rFonts w:ascii="Century Gothic" w:hAnsi="Century Gothic"/>
                <w:i w:val="0"/>
              </w:rPr>
              <w:t xml:space="preserve">and Pre-school </w:t>
            </w:r>
            <w:r w:rsidR="00650EB5" w:rsidRPr="001C5147">
              <w:rPr>
                <w:rFonts w:ascii="Century Gothic" w:hAnsi="Century Gothic"/>
                <w:i w:val="0"/>
              </w:rPr>
              <w:t>is on a level site and fully accessible. There is a disabled toilet in each part of the school. There is an accessible shower room and a dedicated medical room that can be used for personal care.</w:t>
            </w:r>
          </w:p>
        </w:tc>
      </w:tr>
      <w:tr w:rsidR="00D3731F" w:rsidRPr="001C5147" w14:paraId="4E1AF3CD" w14:textId="77777777" w:rsidTr="00FA4B2D">
        <w:trPr>
          <w:trHeight w:val="2404"/>
        </w:trPr>
        <w:tc>
          <w:tcPr>
            <w:tcW w:w="2943" w:type="dxa"/>
            <w:vAlign w:val="center"/>
          </w:tcPr>
          <w:p w14:paraId="6039E73A" w14:textId="77777777" w:rsidR="00D3731F" w:rsidRPr="001C5147" w:rsidRDefault="00650EB5" w:rsidP="00981145">
            <w:pPr>
              <w:textAlignment w:val="baseline"/>
              <w:rPr>
                <w:rFonts w:ascii="Century Gothic" w:eastAsia="Times New Roman" w:hAnsi="Century Gothic" w:cs="Segoe UI"/>
                <w:i w:val="0"/>
                <w:noProof/>
                <w:color w:val="46A8E7"/>
                <w:sz w:val="21"/>
                <w:szCs w:val="21"/>
                <w:bdr w:val="none" w:sz="0" w:space="0" w:color="auto" w:frame="1"/>
                <w:lang w:eastAsia="en-GB"/>
              </w:rPr>
            </w:pPr>
            <w:r w:rsidRPr="001C5147">
              <w:rPr>
                <w:rFonts w:ascii="Century Gothic" w:hAnsi="Century Gothic"/>
                <w:i w:val="0"/>
              </w:rPr>
              <w:t>Additional equipment</w:t>
            </w:r>
          </w:p>
        </w:tc>
        <w:tc>
          <w:tcPr>
            <w:tcW w:w="7739" w:type="dxa"/>
            <w:vAlign w:val="center"/>
          </w:tcPr>
          <w:p w14:paraId="28688DF7" w14:textId="77777777" w:rsidR="00D3731F" w:rsidRPr="00FA4B2D" w:rsidRDefault="00650EB5" w:rsidP="00FA4B2D">
            <w:pPr>
              <w:shd w:val="clear" w:color="auto" w:fill="FFFFFF"/>
              <w:textAlignment w:val="baseline"/>
              <w:rPr>
                <w:rFonts w:ascii="Century Gothic" w:eastAsia="Times New Roman" w:hAnsi="Century Gothic" w:cs="Segoe UI"/>
                <w:i w:val="0"/>
                <w:color w:val="727272"/>
                <w:sz w:val="21"/>
                <w:szCs w:val="21"/>
                <w:lang w:eastAsia="en-GB"/>
              </w:rPr>
            </w:pPr>
            <w:r w:rsidRPr="001C5147">
              <w:rPr>
                <w:rFonts w:ascii="Century Gothic" w:hAnsi="Century Gothic"/>
                <w:i w:val="0"/>
              </w:rPr>
              <w:t>The school provides additional equipment to meet the needs of some pupils with SEN and disabilities. Examples include</w:t>
            </w:r>
            <w:r w:rsidR="00BC0D76">
              <w:rPr>
                <w:rFonts w:ascii="Century Gothic" w:hAnsi="Century Gothic"/>
                <w:i w:val="0"/>
              </w:rPr>
              <w:t>;</w:t>
            </w:r>
            <w:r w:rsidRPr="001C5147">
              <w:rPr>
                <w:rFonts w:ascii="Century Gothic" w:hAnsi="Century Gothic"/>
                <w:i w:val="0"/>
              </w:rPr>
              <w:t xml:space="preserve"> sloping writing surfaces, seating support, dyslexia support materials, additional ICT equipment. In some cases, Somerset County Council provides equipment that helps children access classroom teaching e</w:t>
            </w:r>
            <w:r w:rsidR="00FA4B2D">
              <w:rPr>
                <w:rFonts w:ascii="Century Gothic" w:hAnsi="Century Gothic"/>
                <w:i w:val="0"/>
              </w:rPr>
              <w:t>.</w:t>
            </w:r>
            <w:r w:rsidRPr="001C5147">
              <w:rPr>
                <w:rFonts w:ascii="Century Gothic" w:hAnsi="Century Gothic"/>
                <w:i w:val="0"/>
              </w:rPr>
              <w:t>g</w:t>
            </w:r>
            <w:r w:rsidR="00FA4B2D">
              <w:rPr>
                <w:rFonts w:ascii="Century Gothic" w:hAnsi="Century Gothic"/>
                <w:i w:val="0"/>
              </w:rPr>
              <w:t>.</w:t>
            </w:r>
            <w:r w:rsidRPr="001C5147">
              <w:rPr>
                <w:rFonts w:ascii="Century Gothic" w:hAnsi="Century Gothic"/>
                <w:i w:val="0"/>
              </w:rPr>
              <w:t xml:space="preserve"> mobile hearing loops and magnifying lens. In consultation with parents/carers, children with SEN or disabilities bring personal equipment in from home to support them in school e</w:t>
            </w:r>
            <w:r w:rsidR="00FA4B2D">
              <w:rPr>
                <w:rFonts w:ascii="Century Gothic" w:hAnsi="Century Gothic"/>
                <w:i w:val="0"/>
              </w:rPr>
              <w:t>.</w:t>
            </w:r>
            <w:r w:rsidRPr="001C5147">
              <w:rPr>
                <w:rFonts w:ascii="Century Gothic" w:hAnsi="Century Gothic"/>
                <w:i w:val="0"/>
              </w:rPr>
              <w:t>g</w:t>
            </w:r>
            <w:r w:rsidR="00FA4B2D">
              <w:rPr>
                <w:rFonts w:ascii="Century Gothic" w:hAnsi="Century Gothic"/>
                <w:i w:val="0"/>
              </w:rPr>
              <w:t>.</w:t>
            </w:r>
            <w:r w:rsidRPr="001C5147">
              <w:rPr>
                <w:rFonts w:ascii="Century Gothic" w:hAnsi="Century Gothic"/>
                <w:i w:val="0"/>
              </w:rPr>
              <w:t xml:space="preserve"> special handwriting pens, iPads, magnifying lens, glasses with coloured lenses.</w:t>
            </w:r>
          </w:p>
        </w:tc>
      </w:tr>
    </w:tbl>
    <w:p w14:paraId="7B07ECB7" w14:textId="77777777" w:rsidR="00D3731F" w:rsidRPr="001C5147" w:rsidRDefault="00D3731F" w:rsidP="0059364A">
      <w:pPr>
        <w:shd w:val="clear" w:color="auto" w:fill="FFFFFF"/>
        <w:spacing w:after="0" w:line="240" w:lineRule="auto"/>
        <w:textAlignment w:val="baseline"/>
        <w:rPr>
          <w:rFonts w:ascii="Century Gothic" w:eastAsia="Times New Roman" w:hAnsi="Century Gothic" w:cs="Segoe UI"/>
          <w:i w:val="0"/>
          <w:noProof/>
          <w:color w:val="46A8E7"/>
          <w:sz w:val="21"/>
          <w:szCs w:val="21"/>
          <w:bdr w:val="none" w:sz="0" w:space="0" w:color="auto" w:frame="1"/>
          <w:lang w:eastAsia="en-GB"/>
        </w:rPr>
      </w:pPr>
    </w:p>
    <w:p w14:paraId="7A11223C" w14:textId="77777777" w:rsidR="00152CC3" w:rsidRPr="001C5147" w:rsidRDefault="0059364A" w:rsidP="0059364A">
      <w:pPr>
        <w:shd w:val="clear" w:color="auto" w:fill="FFFFFF"/>
        <w:spacing w:after="0" w:line="240" w:lineRule="auto"/>
        <w:textAlignment w:val="baseline"/>
        <w:rPr>
          <w:rFonts w:ascii="Century Gothic" w:eastAsia="Times New Roman" w:hAnsi="Century Gothic" w:cs="Segoe UI"/>
          <w:i w:val="0"/>
          <w:noProof/>
          <w:color w:val="46A8E7"/>
          <w:sz w:val="21"/>
          <w:szCs w:val="21"/>
          <w:bdr w:val="none" w:sz="0" w:space="0" w:color="auto" w:frame="1"/>
          <w:lang w:eastAsia="en-GB"/>
        </w:rPr>
      </w:pPr>
      <w:r w:rsidRPr="0059364A">
        <w:rPr>
          <w:rFonts w:ascii="Century Gothic" w:eastAsia="Times New Roman" w:hAnsi="Century Gothic" w:cs="Segoe UI"/>
          <w:i w:val="0"/>
          <w:color w:val="727272"/>
          <w:sz w:val="21"/>
          <w:szCs w:val="21"/>
          <w:lang w:eastAsia="en-GB"/>
        </w:rPr>
        <w:t>    </w:t>
      </w:r>
      <w:r w:rsidR="00650EB5" w:rsidRPr="001C5147">
        <w:rPr>
          <w:rFonts w:ascii="Century Gothic" w:eastAsia="Times New Roman" w:hAnsi="Century Gothic" w:cs="Segoe UI"/>
          <w:i w:val="0"/>
          <w:color w:val="727272"/>
          <w:sz w:val="21"/>
          <w:szCs w:val="21"/>
          <w:lang w:eastAsia="en-GB"/>
        </w:rPr>
        <w:t> </w:t>
      </w:r>
    </w:p>
    <w:p w14:paraId="7E5B5E71" w14:textId="77777777" w:rsidR="00152CC3" w:rsidRPr="001C5147" w:rsidRDefault="00D3731F" w:rsidP="00D3731F">
      <w:pPr>
        <w:pStyle w:val="Heading1"/>
        <w:rPr>
          <w:rFonts w:ascii="Century Gothic" w:eastAsia="Times New Roman" w:hAnsi="Century Gothic"/>
          <w:i w:val="0"/>
          <w:sz w:val="24"/>
          <w:lang w:eastAsia="en-GB"/>
        </w:rPr>
      </w:pPr>
      <w:r w:rsidRPr="001C5147">
        <w:rPr>
          <w:rFonts w:ascii="Century Gothic" w:eastAsia="Times New Roman" w:hAnsi="Century Gothic"/>
          <w:i w:val="0"/>
          <w:sz w:val="24"/>
          <w:lang w:eastAsia="en-GB"/>
        </w:rPr>
        <w:t>Off Site Visits</w:t>
      </w:r>
    </w:p>
    <w:p w14:paraId="1242FEA1" w14:textId="77777777" w:rsidR="00D3731F" w:rsidRPr="001C5147" w:rsidRDefault="00D3731F" w:rsidP="00D3731F">
      <w:pPr>
        <w:rPr>
          <w:rFonts w:ascii="Century Gothic" w:eastAsia="Times New Roman" w:hAnsi="Century Gothic"/>
          <w:i w:val="0"/>
          <w:sz w:val="24"/>
          <w:szCs w:val="24"/>
          <w:lang w:eastAsia="en-GB"/>
        </w:rPr>
      </w:pPr>
      <w:r w:rsidRPr="001C5147">
        <w:rPr>
          <w:rFonts w:ascii="Century Gothic" w:eastAsia="Times New Roman" w:hAnsi="Century Gothic"/>
          <w:i w:val="0"/>
          <w:sz w:val="24"/>
          <w:szCs w:val="24"/>
          <w:lang w:eastAsia="en-GB"/>
        </w:rPr>
        <w:t>All children have the right to access off site educational visits where it is safe for them to do so. For those with additional needs, alternative provision can be made, for example, additional adult support, alternative transport arrangements or alternative arrangements for the administration of medicines.</w:t>
      </w:r>
    </w:p>
    <w:p w14:paraId="2F2F176B"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3CA22ECD" w14:textId="77777777" w:rsidR="00152CC3"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34EA3A87" w14:textId="77777777" w:rsidR="00981145" w:rsidRDefault="00981145"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18D40E88" w14:textId="77777777" w:rsidR="00981145" w:rsidRDefault="00981145"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1A3E47CF" w14:textId="77777777" w:rsidR="00981145" w:rsidRDefault="00981145"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62557FDA" w14:textId="77777777" w:rsidR="00981145" w:rsidRDefault="00981145"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0516BC1E" w14:textId="77777777" w:rsidR="00981145" w:rsidRDefault="00981145"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543B9048" w14:textId="77777777" w:rsidR="00981145" w:rsidRPr="001C5147" w:rsidRDefault="00981145"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0C1AFBA4"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0234821F"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337093F0" w14:textId="77777777" w:rsidR="00152CC3" w:rsidRPr="001C5147"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00E82C45" w14:textId="77777777" w:rsidR="00152CC3" w:rsidRPr="0059364A" w:rsidRDefault="00152CC3" w:rsidP="0059364A">
      <w:pPr>
        <w:shd w:val="clear" w:color="auto" w:fill="FFFFFF"/>
        <w:spacing w:after="0" w:line="240" w:lineRule="auto"/>
        <w:textAlignment w:val="baseline"/>
        <w:rPr>
          <w:rFonts w:ascii="Century Gothic" w:eastAsia="Times New Roman" w:hAnsi="Century Gothic" w:cs="Segoe UI"/>
          <w:i w:val="0"/>
          <w:color w:val="727272"/>
          <w:sz w:val="21"/>
          <w:szCs w:val="21"/>
          <w:lang w:eastAsia="en-GB"/>
        </w:rPr>
      </w:pPr>
    </w:p>
    <w:p w14:paraId="65F70185" w14:textId="77777777" w:rsidR="0059364A" w:rsidRPr="0059364A" w:rsidRDefault="0059364A" w:rsidP="0059364A">
      <w:pPr>
        <w:shd w:val="clear" w:color="auto" w:fill="FFFFFF"/>
        <w:spacing w:after="225" w:line="240" w:lineRule="auto"/>
        <w:textAlignment w:val="baseline"/>
        <w:rPr>
          <w:rFonts w:ascii="Century Gothic" w:eastAsia="Times New Roman" w:hAnsi="Century Gothic" w:cs="Segoe UI"/>
          <w:i w:val="0"/>
          <w:color w:val="727272"/>
          <w:sz w:val="21"/>
          <w:szCs w:val="21"/>
          <w:lang w:eastAsia="en-GB"/>
        </w:rPr>
      </w:pPr>
      <w:r w:rsidRPr="0059364A">
        <w:rPr>
          <w:rFonts w:ascii="Century Gothic" w:eastAsia="Times New Roman" w:hAnsi="Century Gothic" w:cs="Segoe UI"/>
          <w:i w:val="0"/>
          <w:color w:val="727272"/>
          <w:sz w:val="21"/>
          <w:szCs w:val="21"/>
          <w:lang w:eastAsia="en-GB"/>
        </w:rPr>
        <w:t> </w:t>
      </w:r>
    </w:p>
    <w:p w14:paraId="50023CD5" w14:textId="77777777" w:rsidR="0059364A" w:rsidRPr="00FA4B2D" w:rsidRDefault="0059364A" w:rsidP="00501FC8">
      <w:pPr>
        <w:pStyle w:val="Title"/>
        <w:rPr>
          <w:rFonts w:ascii="Century Gothic" w:eastAsia="Times New Roman" w:hAnsi="Century Gothic"/>
          <w:i w:val="0"/>
          <w:sz w:val="40"/>
          <w:szCs w:val="40"/>
          <w:lang w:eastAsia="en-GB"/>
        </w:rPr>
      </w:pPr>
      <w:r w:rsidRPr="00FA4B2D">
        <w:rPr>
          <w:rFonts w:ascii="Century Gothic" w:eastAsia="Times New Roman" w:hAnsi="Century Gothic"/>
          <w:i w:val="0"/>
          <w:sz w:val="40"/>
          <w:szCs w:val="40"/>
          <w:bdr w:val="none" w:sz="0" w:space="0" w:color="auto" w:frame="1"/>
          <w:lang w:eastAsia="en-GB"/>
        </w:rPr>
        <w:lastRenderedPageBreak/>
        <w:t>W</w:t>
      </w:r>
      <w:r w:rsidR="00207102" w:rsidRPr="00FA4B2D">
        <w:rPr>
          <w:rFonts w:ascii="Century Gothic" w:eastAsia="Times New Roman" w:hAnsi="Century Gothic"/>
          <w:i w:val="0"/>
          <w:sz w:val="40"/>
          <w:szCs w:val="40"/>
          <w:bdr w:val="none" w:sz="0" w:space="0" w:color="auto" w:frame="1"/>
          <w:lang w:eastAsia="en-GB"/>
        </w:rPr>
        <w:t>HAT ADDITIONAL ARRANGEMENTS DO</w:t>
      </w:r>
      <w:r w:rsidR="00871B4A" w:rsidRPr="00FA4B2D">
        <w:rPr>
          <w:rFonts w:ascii="Century Gothic" w:eastAsia="Times New Roman" w:hAnsi="Century Gothic"/>
          <w:i w:val="0"/>
          <w:sz w:val="40"/>
          <w:szCs w:val="40"/>
          <w:bdr w:val="none" w:sz="0" w:space="0" w:color="auto" w:frame="1"/>
          <w:lang w:eastAsia="en-GB"/>
        </w:rPr>
        <w:t>ES</w:t>
      </w:r>
      <w:r w:rsidRPr="00FA4B2D">
        <w:rPr>
          <w:rFonts w:ascii="Century Gothic" w:eastAsia="Times New Roman" w:hAnsi="Century Gothic"/>
          <w:i w:val="0"/>
          <w:sz w:val="40"/>
          <w:szCs w:val="40"/>
          <w:bdr w:val="none" w:sz="0" w:space="0" w:color="auto" w:frame="1"/>
          <w:lang w:eastAsia="en-GB"/>
        </w:rPr>
        <w:t xml:space="preserve"> </w:t>
      </w:r>
      <w:r w:rsidR="0088718D" w:rsidRPr="00FA4B2D">
        <w:rPr>
          <w:rFonts w:ascii="Century Gothic" w:eastAsia="Times New Roman" w:hAnsi="Century Gothic"/>
          <w:i w:val="0"/>
          <w:sz w:val="40"/>
          <w:szCs w:val="40"/>
          <w:bdr w:val="none" w:sz="0" w:space="0" w:color="auto" w:frame="1"/>
          <w:lang w:eastAsia="en-GB"/>
        </w:rPr>
        <w:t>WESTONZOYLAND PRIMARY</w:t>
      </w:r>
      <w:r w:rsidRPr="00FA4B2D">
        <w:rPr>
          <w:rFonts w:ascii="Century Gothic" w:eastAsia="Times New Roman" w:hAnsi="Century Gothic"/>
          <w:i w:val="0"/>
          <w:sz w:val="40"/>
          <w:szCs w:val="40"/>
          <w:bdr w:val="none" w:sz="0" w:space="0" w:color="auto" w:frame="1"/>
          <w:lang w:eastAsia="en-GB"/>
        </w:rPr>
        <w:t xml:space="preserve"> SCHOOL MAKE TO PREPARE MY CHILD WITH </w:t>
      </w:r>
      <w:r w:rsidR="00207102" w:rsidRPr="00FA4B2D">
        <w:rPr>
          <w:rFonts w:ascii="Century Gothic" w:eastAsia="Times New Roman" w:hAnsi="Century Gothic"/>
          <w:i w:val="0"/>
          <w:sz w:val="40"/>
          <w:szCs w:val="40"/>
          <w:bdr w:val="none" w:sz="0" w:space="0" w:color="auto" w:frame="1"/>
          <w:lang w:eastAsia="en-GB"/>
        </w:rPr>
        <w:t>SEN</w:t>
      </w:r>
      <w:r w:rsidR="000736AE">
        <w:rPr>
          <w:rFonts w:ascii="Century Gothic" w:eastAsia="Times New Roman" w:hAnsi="Century Gothic"/>
          <w:i w:val="0"/>
          <w:sz w:val="40"/>
          <w:szCs w:val="40"/>
          <w:bdr w:val="none" w:sz="0" w:space="0" w:color="auto" w:frame="1"/>
          <w:lang w:eastAsia="en-GB"/>
        </w:rPr>
        <w:t>D</w:t>
      </w:r>
      <w:r w:rsidR="00207102" w:rsidRPr="00FA4B2D">
        <w:rPr>
          <w:rFonts w:ascii="Century Gothic" w:eastAsia="Times New Roman" w:hAnsi="Century Gothic"/>
          <w:i w:val="0"/>
          <w:sz w:val="40"/>
          <w:szCs w:val="40"/>
          <w:bdr w:val="none" w:sz="0" w:space="0" w:color="auto" w:frame="1"/>
          <w:lang w:eastAsia="en-GB"/>
        </w:rPr>
        <w:t xml:space="preserve"> FOR TRANSITIONS</w:t>
      </w:r>
      <w:r w:rsidRPr="00FA4B2D">
        <w:rPr>
          <w:rFonts w:ascii="Century Gothic" w:eastAsia="Times New Roman" w:hAnsi="Century Gothic"/>
          <w:i w:val="0"/>
          <w:sz w:val="40"/>
          <w:szCs w:val="40"/>
          <w:bdr w:val="none" w:sz="0" w:space="0" w:color="auto" w:frame="1"/>
          <w:lang w:eastAsia="en-GB"/>
        </w:rPr>
        <w:t>?</w:t>
      </w:r>
    </w:p>
    <w:p w14:paraId="00E4A3CE" w14:textId="77777777" w:rsidR="00FA4B2D" w:rsidRPr="000736AE" w:rsidRDefault="0059364A" w:rsidP="0082781B">
      <w:pPr>
        <w:pStyle w:val="Subtitle"/>
        <w:spacing w:after="0"/>
        <w:rPr>
          <w:rFonts w:ascii="Century Gothic" w:eastAsia="Times New Roman" w:hAnsi="Century Gothic"/>
          <w:sz w:val="22"/>
          <w:szCs w:val="22"/>
          <w:lang w:eastAsia="en-GB"/>
        </w:rPr>
      </w:pPr>
      <w:r w:rsidRPr="000736AE">
        <w:rPr>
          <w:rFonts w:ascii="Century Gothic" w:eastAsia="Times New Roman" w:hAnsi="Century Gothic"/>
          <w:sz w:val="22"/>
          <w:szCs w:val="22"/>
          <w:lang w:eastAsia="en-GB"/>
        </w:rPr>
        <w:t>Prior to starting in Reception, children identified as having special educational needs will have a ‘School Entry Plan’ meeting.</w:t>
      </w:r>
      <w:r w:rsidR="00FA4B2D" w:rsidRPr="000736AE">
        <w:rPr>
          <w:rFonts w:ascii="Century Gothic" w:eastAsia="Times New Roman" w:hAnsi="Century Gothic"/>
          <w:sz w:val="22"/>
          <w:szCs w:val="22"/>
          <w:lang w:eastAsia="en-GB"/>
        </w:rPr>
        <w:t xml:space="preserve"> This will be attended by you, Pre-school staff, S</w:t>
      </w:r>
      <w:r w:rsidRPr="000736AE">
        <w:rPr>
          <w:rFonts w:ascii="Century Gothic" w:eastAsia="Times New Roman" w:hAnsi="Century Gothic"/>
          <w:sz w:val="22"/>
          <w:szCs w:val="22"/>
          <w:lang w:eastAsia="en-GB"/>
        </w:rPr>
        <w:t>chool staff and any external professionals involved in supporting your child. The aim is to plan how all concerned can make the transition to school as smooth and easy as possible. For children with medical needs, this will include identifying staff training needs to ensure your child’s needs are fully met, and any potential challenges identified and solved. All families will be invited to participate in several visits to the school prior to starting. Each visit has a different focus</w:t>
      </w:r>
      <w:r w:rsidR="004A3285">
        <w:rPr>
          <w:rFonts w:ascii="Century Gothic" w:eastAsia="Times New Roman" w:hAnsi="Century Gothic"/>
          <w:sz w:val="22"/>
          <w:szCs w:val="22"/>
          <w:lang w:eastAsia="en-GB"/>
        </w:rPr>
        <w:t xml:space="preserve"> and are </w:t>
      </w:r>
      <w:r w:rsidRPr="000736AE">
        <w:rPr>
          <w:rFonts w:ascii="Century Gothic" w:eastAsia="Times New Roman" w:hAnsi="Century Gothic"/>
          <w:sz w:val="22"/>
          <w:szCs w:val="22"/>
          <w:lang w:eastAsia="en-GB"/>
        </w:rPr>
        <w:t>designed to ensure that parents/carers and children know the staff and are familiar with the school ahead of starting school.</w:t>
      </w:r>
    </w:p>
    <w:p w14:paraId="5E6CC2F1" w14:textId="14F4AD26" w:rsidR="0059364A" w:rsidRPr="000736AE" w:rsidRDefault="0059364A" w:rsidP="0082781B">
      <w:pPr>
        <w:pStyle w:val="Subtitle"/>
        <w:spacing w:before="0" w:after="520"/>
        <w:rPr>
          <w:rFonts w:ascii="Century Gothic" w:eastAsia="Times New Roman" w:hAnsi="Century Gothic"/>
          <w:sz w:val="22"/>
          <w:szCs w:val="22"/>
          <w:lang w:eastAsia="en-GB"/>
        </w:rPr>
      </w:pPr>
      <w:r w:rsidRPr="000736AE">
        <w:rPr>
          <w:rFonts w:ascii="Century Gothic" w:eastAsia="Times New Roman" w:hAnsi="Century Gothic"/>
          <w:sz w:val="22"/>
          <w:szCs w:val="22"/>
          <w:lang w:eastAsia="en-GB"/>
        </w:rPr>
        <w:t xml:space="preserve">On moving to </w:t>
      </w:r>
      <w:r w:rsidR="00207102" w:rsidRPr="000736AE">
        <w:rPr>
          <w:rFonts w:ascii="Century Gothic" w:eastAsia="Times New Roman" w:hAnsi="Century Gothic"/>
          <w:sz w:val="22"/>
          <w:szCs w:val="22"/>
          <w:lang w:eastAsia="en-GB"/>
        </w:rPr>
        <w:t>secondary</w:t>
      </w:r>
      <w:r w:rsidRPr="000736AE">
        <w:rPr>
          <w:rFonts w:ascii="Century Gothic" w:eastAsia="Times New Roman" w:hAnsi="Century Gothic"/>
          <w:sz w:val="22"/>
          <w:szCs w:val="22"/>
          <w:lang w:eastAsia="en-GB"/>
        </w:rPr>
        <w:t xml:space="preserve"> school, childre</w:t>
      </w:r>
      <w:r w:rsidR="00207102" w:rsidRPr="000736AE">
        <w:rPr>
          <w:rFonts w:ascii="Century Gothic" w:eastAsia="Times New Roman" w:hAnsi="Century Gothic"/>
          <w:sz w:val="22"/>
          <w:szCs w:val="22"/>
          <w:lang w:eastAsia="en-GB"/>
        </w:rPr>
        <w:t>n in Year 6</w:t>
      </w:r>
      <w:r w:rsidRPr="000736AE">
        <w:rPr>
          <w:rFonts w:ascii="Century Gothic" w:eastAsia="Times New Roman" w:hAnsi="Century Gothic"/>
          <w:sz w:val="22"/>
          <w:szCs w:val="22"/>
          <w:lang w:eastAsia="en-GB"/>
        </w:rPr>
        <w:t xml:space="preserve"> with additional needs are discussed with the SEN</w:t>
      </w:r>
      <w:r w:rsidR="00FA4B2D" w:rsidRPr="000736AE">
        <w:rPr>
          <w:rFonts w:ascii="Century Gothic" w:eastAsia="Times New Roman" w:hAnsi="Century Gothic"/>
          <w:sz w:val="22"/>
          <w:szCs w:val="22"/>
          <w:lang w:eastAsia="en-GB"/>
        </w:rPr>
        <w:t>D</w:t>
      </w:r>
      <w:r w:rsidRPr="000736AE">
        <w:rPr>
          <w:rFonts w:ascii="Century Gothic" w:eastAsia="Times New Roman" w:hAnsi="Century Gothic"/>
          <w:sz w:val="22"/>
          <w:szCs w:val="22"/>
          <w:lang w:eastAsia="en-GB"/>
        </w:rPr>
        <w:t>C</w:t>
      </w:r>
      <w:r w:rsidR="00FA4B2D" w:rsidRPr="000736AE">
        <w:rPr>
          <w:rFonts w:ascii="Century Gothic" w:eastAsia="Times New Roman" w:hAnsi="Century Gothic"/>
          <w:sz w:val="22"/>
          <w:szCs w:val="22"/>
          <w:lang w:eastAsia="en-GB"/>
        </w:rPr>
        <w:t>o</w:t>
      </w:r>
      <w:r w:rsidRPr="000736AE">
        <w:rPr>
          <w:rFonts w:ascii="Century Gothic" w:eastAsia="Times New Roman" w:hAnsi="Century Gothic"/>
          <w:sz w:val="22"/>
          <w:szCs w:val="22"/>
          <w:lang w:eastAsia="en-GB"/>
        </w:rPr>
        <w:t xml:space="preserve"> at the school your child is transferring to. </w:t>
      </w:r>
      <w:r w:rsidR="00EF4D90" w:rsidRPr="00EF4D90">
        <w:rPr>
          <w:rFonts w:ascii="Century Gothic" w:eastAsia="Times New Roman" w:hAnsi="Century Gothic"/>
          <w:sz w:val="22"/>
          <w:szCs w:val="22"/>
          <w:lang w:eastAsia="en-GB"/>
        </w:rPr>
        <w:t>Enhanced transition arrangements are provided for pupils with SEND at key stages of their education. These may include additional visits, transition resources, information sharing between settings, meetings with families and personalised planning to ensure continuity of support and a successful move to the next phase of learning.</w:t>
      </w:r>
    </w:p>
    <w:p w14:paraId="0D7F7EBB" w14:textId="77777777" w:rsidR="00207102" w:rsidRDefault="00207102" w:rsidP="00207102">
      <w:pPr>
        <w:pStyle w:val="Heading1"/>
        <w:rPr>
          <w:rFonts w:ascii="Century Gothic" w:eastAsia="Times New Roman" w:hAnsi="Century Gothic"/>
          <w:i w:val="0"/>
          <w:sz w:val="24"/>
          <w:bdr w:val="none" w:sz="0" w:space="0" w:color="auto" w:frame="1"/>
          <w:lang w:eastAsia="en-GB"/>
        </w:rPr>
      </w:pPr>
      <w:r w:rsidRPr="001C5147">
        <w:rPr>
          <w:rFonts w:ascii="Century Gothic" w:eastAsia="Times New Roman" w:hAnsi="Century Gothic"/>
          <w:i w:val="0"/>
          <w:sz w:val="24"/>
          <w:bdr w:val="none" w:sz="0" w:space="0" w:color="auto" w:frame="1"/>
          <w:lang w:eastAsia="en-GB"/>
        </w:rPr>
        <w:t>A</w:t>
      </w:r>
      <w:r w:rsidR="0059364A" w:rsidRPr="001C5147">
        <w:rPr>
          <w:rFonts w:ascii="Century Gothic" w:eastAsia="Times New Roman" w:hAnsi="Century Gothic"/>
          <w:i w:val="0"/>
          <w:sz w:val="24"/>
          <w:bdr w:val="none" w:sz="0" w:space="0" w:color="auto" w:frame="1"/>
          <w:lang w:eastAsia="en-GB"/>
        </w:rPr>
        <w:t xml:space="preserve">dditional arrangements made to prepare children with </w:t>
      </w:r>
      <w:r w:rsidRPr="001C5147">
        <w:rPr>
          <w:rFonts w:ascii="Century Gothic" w:eastAsia="Times New Roman" w:hAnsi="Century Gothic"/>
          <w:i w:val="0"/>
          <w:sz w:val="24"/>
          <w:bdr w:val="none" w:sz="0" w:space="0" w:color="auto" w:frame="1"/>
          <w:lang w:eastAsia="en-GB"/>
        </w:rPr>
        <w:t>SEN or disabilities for transitions</w:t>
      </w:r>
      <w:r w:rsidR="0059364A" w:rsidRPr="001C5147">
        <w:rPr>
          <w:rFonts w:ascii="Century Gothic" w:eastAsia="Times New Roman" w:hAnsi="Century Gothic"/>
          <w:i w:val="0"/>
          <w:sz w:val="24"/>
          <w:bdr w:val="none" w:sz="0" w:space="0" w:color="auto" w:frame="1"/>
          <w:lang w:eastAsia="en-GB"/>
        </w:rPr>
        <w:t xml:space="preserve"> between c</w:t>
      </w:r>
      <w:r w:rsidRPr="001C5147">
        <w:rPr>
          <w:rFonts w:ascii="Century Gothic" w:eastAsia="Times New Roman" w:hAnsi="Century Gothic"/>
          <w:i w:val="0"/>
          <w:sz w:val="24"/>
          <w:bdr w:val="none" w:sz="0" w:space="0" w:color="auto" w:frame="1"/>
          <w:lang w:eastAsia="en-GB"/>
        </w:rPr>
        <w:t>lasses and educational settings</w:t>
      </w:r>
      <w:r w:rsidR="00BC0D76">
        <w:rPr>
          <w:rFonts w:ascii="Century Gothic" w:eastAsia="Times New Roman" w:hAnsi="Century Gothic"/>
          <w:i w:val="0"/>
          <w:sz w:val="24"/>
          <w:bdr w:val="none" w:sz="0" w:space="0" w:color="auto" w:frame="1"/>
          <w:lang w:eastAsia="en-GB"/>
        </w:rPr>
        <w:t>;</w:t>
      </w:r>
    </w:p>
    <w:p w14:paraId="6F2D8F71" w14:textId="77777777" w:rsidR="001C5147" w:rsidRPr="004A3285" w:rsidRDefault="001C5147" w:rsidP="001C5147">
      <w:pPr>
        <w:rPr>
          <w:sz w:val="8"/>
          <w:szCs w:val="8"/>
          <w:lang w:eastAsia="en-GB"/>
        </w:rPr>
      </w:pPr>
    </w:p>
    <w:tbl>
      <w:tblPr>
        <w:tblStyle w:val="TableGrid"/>
        <w:tblW w:w="0" w:type="auto"/>
        <w:tblLook w:val="04A0" w:firstRow="1" w:lastRow="0" w:firstColumn="1" w:lastColumn="0" w:noHBand="0" w:noVBand="1"/>
      </w:tblPr>
      <w:tblGrid>
        <w:gridCol w:w="1938"/>
        <w:gridCol w:w="8518"/>
      </w:tblGrid>
      <w:tr w:rsidR="00207102" w:rsidRPr="001C5147" w14:paraId="3EF0CC0B" w14:textId="77777777" w:rsidTr="004A3285">
        <w:trPr>
          <w:trHeight w:val="342"/>
        </w:trPr>
        <w:tc>
          <w:tcPr>
            <w:tcW w:w="1951" w:type="dxa"/>
            <w:vAlign w:val="center"/>
          </w:tcPr>
          <w:p w14:paraId="41E4D524" w14:textId="77777777" w:rsidR="00207102" w:rsidRPr="001C5147" w:rsidRDefault="00207102" w:rsidP="00FA4B2D">
            <w:pPr>
              <w:jc w:val="center"/>
              <w:textAlignment w:val="baseline"/>
              <w:rPr>
                <w:rStyle w:val="Emphasis"/>
                <w:rFonts w:ascii="Century Gothic" w:hAnsi="Century Gothic"/>
              </w:rPr>
            </w:pPr>
            <w:r w:rsidRPr="001C5147">
              <w:rPr>
                <w:rStyle w:val="Emphasis"/>
                <w:rFonts w:ascii="Century Gothic" w:hAnsi="Century Gothic"/>
              </w:rPr>
              <w:t>Type of transition</w:t>
            </w:r>
          </w:p>
        </w:tc>
        <w:tc>
          <w:tcPr>
            <w:tcW w:w="8731" w:type="dxa"/>
            <w:vAlign w:val="center"/>
          </w:tcPr>
          <w:p w14:paraId="02D19FEC" w14:textId="77777777" w:rsidR="00207102" w:rsidRPr="001C5147" w:rsidRDefault="00207102" w:rsidP="00FA4B2D">
            <w:pPr>
              <w:jc w:val="center"/>
              <w:textAlignment w:val="baseline"/>
              <w:rPr>
                <w:rStyle w:val="Emphasis"/>
                <w:rFonts w:ascii="Century Gothic" w:hAnsi="Century Gothic"/>
              </w:rPr>
            </w:pPr>
            <w:r w:rsidRPr="001C5147">
              <w:rPr>
                <w:rStyle w:val="Emphasis"/>
                <w:rFonts w:ascii="Century Gothic" w:hAnsi="Century Gothic"/>
              </w:rPr>
              <w:t>How?</w:t>
            </w:r>
          </w:p>
        </w:tc>
      </w:tr>
      <w:tr w:rsidR="00207102" w:rsidRPr="001C5147" w14:paraId="4321E2DA" w14:textId="77777777" w:rsidTr="004A3285">
        <w:trPr>
          <w:trHeight w:val="2862"/>
        </w:trPr>
        <w:tc>
          <w:tcPr>
            <w:tcW w:w="1951" w:type="dxa"/>
            <w:vAlign w:val="center"/>
          </w:tcPr>
          <w:p w14:paraId="36D09B64" w14:textId="77777777" w:rsidR="00207102" w:rsidRPr="00FA4B2D" w:rsidRDefault="00FA4B2D" w:rsidP="00FA4B2D">
            <w:pPr>
              <w:spacing w:after="225"/>
              <w:textAlignment w:val="baseline"/>
              <w:rPr>
                <w:rFonts w:ascii="Century Gothic" w:eastAsia="Times New Roman" w:hAnsi="Century Gothic" w:cs="Segoe UI"/>
                <w:i w:val="0"/>
                <w:color w:val="727272"/>
                <w:sz w:val="18"/>
                <w:szCs w:val="18"/>
                <w:lang w:eastAsia="en-GB"/>
              </w:rPr>
            </w:pPr>
            <w:r w:rsidRPr="00FA4B2D">
              <w:rPr>
                <w:rFonts w:ascii="Century Gothic" w:hAnsi="Century Gothic"/>
                <w:i w:val="0"/>
                <w:sz w:val="18"/>
                <w:szCs w:val="18"/>
              </w:rPr>
              <w:t>From P</w:t>
            </w:r>
            <w:r w:rsidR="00207102" w:rsidRPr="00FA4B2D">
              <w:rPr>
                <w:rFonts w:ascii="Century Gothic" w:hAnsi="Century Gothic"/>
                <w:i w:val="0"/>
                <w:sz w:val="18"/>
                <w:szCs w:val="18"/>
              </w:rPr>
              <w:t>re-school to school</w:t>
            </w:r>
          </w:p>
        </w:tc>
        <w:tc>
          <w:tcPr>
            <w:tcW w:w="8731" w:type="dxa"/>
            <w:vAlign w:val="center"/>
          </w:tcPr>
          <w:p w14:paraId="7BE60A31" w14:textId="77777777" w:rsidR="00207102" w:rsidRPr="00FA4B2D" w:rsidRDefault="00207102" w:rsidP="000736AE">
            <w:pPr>
              <w:textAlignment w:val="baseline"/>
              <w:rPr>
                <w:rFonts w:ascii="Century Gothic" w:eastAsia="Times New Roman" w:hAnsi="Century Gothic" w:cs="Segoe UI"/>
                <w:i w:val="0"/>
                <w:color w:val="727272"/>
                <w:sz w:val="19"/>
                <w:szCs w:val="19"/>
                <w:lang w:eastAsia="en-GB"/>
              </w:rPr>
            </w:pPr>
            <w:r w:rsidRPr="00FA4B2D">
              <w:rPr>
                <w:rFonts w:ascii="Century Gothic" w:hAnsi="Century Gothic"/>
                <w:i w:val="0"/>
                <w:sz w:val="19"/>
                <w:szCs w:val="19"/>
              </w:rPr>
              <w:t>The SEN</w:t>
            </w:r>
            <w:r w:rsidR="00FA4B2D" w:rsidRPr="00FA4B2D">
              <w:rPr>
                <w:rFonts w:ascii="Century Gothic" w:hAnsi="Century Gothic"/>
                <w:i w:val="0"/>
                <w:sz w:val="19"/>
                <w:szCs w:val="19"/>
              </w:rPr>
              <w:t>D</w:t>
            </w:r>
            <w:r w:rsidRPr="00FA4B2D">
              <w:rPr>
                <w:rFonts w:ascii="Century Gothic" w:hAnsi="Century Gothic"/>
                <w:i w:val="0"/>
                <w:sz w:val="19"/>
                <w:szCs w:val="19"/>
              </w:rPr>
              <w:t>Co will be contacted in the spring term by the Early Years Area SEN</w:t>
            </w:r>
            <w:r w:rsidR="00FA4B2D" w:rsidRPr="00FA4B2D">
              <w:rPr>
                <w:rFonts w:ascii="Century Gothic" w:hAnsi="Century Gothic"/>
                <w:i w:val="0"/>
                <w:sz w:val="19"/>
                <w:szCs w:val="19"/>
              </w:rPr>
              <w:t>D</w:t>
            </w:r>
            <w:r w:rsidRPr="00FA4B2D">
              <w:rPr>
                <w:rFonts w:ascii="Century Gothic" w:hAnsi="Century Gothic"/>
                <w:i w:val="0"/>
                <w:sz w:val="19"/>
                <w:szCs w:val="19"/>
              </w:rPr>
              <w:t>CO to discuss children with SEN and disabilities (SEND) who have bee</w:t>
            </w:r>
            <w:r w:rsidR="006D1A45" w:rsidRPr="00FA4B2D">
              <w:rPr>
                <w:rFonts w:ascii="Century Gothic" w:hAnsi="Century Gothic"/>
                <w:i w:val="0"/>
                <w:sz w:val="19"/>
                <w:szCs w:val="19"/>
              </w:rPr>
              <w:t>n allocated a place at Westonzoyland Primary</w:t>
            </w:r>
            <w:r w:rsidRPr="00FA4B2D">
              <w:rPr>
                <w:rFonts w:ascii="Century Gothic" w:hAnsi="Century Gothic"/>
                <w:i w:val="0"/>
                <w:sz w:val="19"/>
                <w:szCs w:val="19"/>
              </w:rPr>
              <w:t xml:space="preserve"> School. A School Entry Plan meeting is then held at school in the summer term to which parents/carers and other agencies involved with the child are invited. Arrangements to be put in place to ensure that your child’s start to school is smooth and appropriate to their needs will be discussed, agreed and recorded in a School Entry Plan. The success of the School Entry Plan is reviewed at a follow-up meeting in the autumn term and further arrangements are made as necessary. The </w:t>
            </w:r>
            <w:proofErr w:type="gramStart"/>
            <w:r w:rsidRPr="00FA4B2D">
              <w:rPr>
                <w:rFonts w:ascii="Century Gothic" w:hAnsi="Century Gothic"/>
                <w:i w:val="0"/>
                <w:sz w:val="19"/>
                <w:szCs w:val="19"/>
              </w:rPr>
              <w:t>Reception</w:t>
            </w:r>
            <w:proofErr w:type="gramEnd"/>
            <w:r w:rsidRPr="00FA4B2D">
              <w:rPr>
                <w:rFonts w:ascii="Century Gothic" w:hAnsi="Century Gothic"/>
                <w:i w:val="0"/>
                <w:sz w:val="19"/>
                <w:szCs w:val="19"/>
              </w:rPr>
              <w:t xml:space="preserve"> teacher will visit </w:t>
            </w:r>
            <w:r w:rsidR="000736AE">
              <w:rPr>
                <w:rFonts w:ascii="Century Gothic" w:hAnsi="Century Gothic"/>
                <w:i w:val="0"/>
                <w:sz w:val="19"/>
                <w:szCs w:val="19"/>
              </w:rPr>
              <w:t>your child at home or in their P</w:t>
            </w:r>
            <w:r w:rsidRPr="00FA4B2D">
              <w:rPr>
                <w:rFonts w:ascii="Century Gothic" w:hAnsi="Century Gothic"/>
                <w:i w:val="0"/>
                <w:sz w:val="19"/>
                <w:szCs w:val="19"/>
              </w:rPr>
              <w:t>re-school setting, liaising closely with you and their Key Worker if they access early years preschool provision such as a nursery. The length of the school day and the time that part time attendance is maintained can be adjusted in response to the needs of your child until they are of statutory school age (term after their fifth birthday).</w:t>
            </w:r>
          </w:p>
        </w:tc>
      </w:tr>
      <w:tr w:rsidR="00207102" w:rsidRPr="001C5147" w14:paraId="2D6AEABF" w14:textId="77777777" w:rsidTr="004A3285">
        <w:trPr>
          <w:trHeight w:val="1697"/>
        </w:trPr>
        <w:tc>
          <w:tcPr>
            <w:tcW w:w="1951" w:type="dxa"/>
            <w:vAlign w:val="center"/>
          </w:tcPr>
          <w:p w14:paraId="06089227" w14:textId="77777777" w:rsidR="00207102" w:rsidRPr="00FA4B2D" w:rsidRDefault="00207102" w:rsidP="00FA4B2D">
            <w:pPr>
              <w:spacing w:after="225"/>
              <w:textAlignment w:val="baseline"/>
              <w:rPr>
                <w:rFonts w:ascii="Century Gothic" w:eastAsia="Times New Roman" w:hAnsi="Century Gothic" w:cs="Segoe UI"/>
                <w:i w:val="0"/>
                <w:color w:val="727272"/>
                <w:sz w:val="18"/>
                <w:szCs w:val="18"/>
                <w:lang w:eastAsia="en-GB"/>
              </w:rPr>
            </w:pPr>
            <w:r w:rsidRPr="00FA4B2D">
              <w:rPr>
                <w:rFonts w:ascii="Century Gothic" w:hAnsi="Century Gothic"/>
                <w:i w:val="0"/>
                <w:sz w:val="18"/>
                <w:szCs w:val="18"/>
              </w:rPr>
              <w:t>From class to class</w:t>
            </w:r>
          </w:p>
        </w:tc>
        <w:tc>
          <w:tcPr>
            <w:tcW w:w="8731" w:type="dxa"/>
            <w:vAlign w:val="center"/>
          </w:tcPr>
          <w:p w14:paraId="11DB8430" w14:textId="77777777" w:rsidR="00207102" w:rsidRPr="00FA4B2D" w:rsidRDefault="00207102" w:rsidP="000736AE">
            <w:pPr>
              <w:textAlignment w:val="baseline"/>
              <w:rPr>
                <w:rFonts w:ascii="Century Gothic" w:eastAsia="Times New Roman" w:hAnsi="Century Gothic" w:cs="Segoe UI"/>
                <w:i w:val="0"/>
                <w:color w:val="727272"/>
                <w:sz w:val="19"/>
                <w:szCs w:val="19"/>
                <w:lang w:eastAsia="en-GB"/>
              </w:rPr>
            </w:pPr>
            <w:r w:rsidRPr="00FA4B2D">
              <w:rPr>
                <w:rFonts w:ascii="Century Gothic" w:hAnsi="Century Gothic"/>
                <w:i w:val="0"/>
                <w:sz w:val="19"/>
                <w:szCs w:val="19"/>
              </w:rPr>
              <w:t>Early in the summer term, the Headteacher/SEN</w:t>
            </w:r>
            <w:r w:rsidR="000736AE">
              <w:rPr>
                <w:rFonts w:ascii="Century Gothic" w:hAnsi="Century Gothic"/>
                <w:i w:val="0"/>
                <w:sz w:val="19"/>
                <w:szCs w:val="19"/>
              </w:rPr>
              <w:t>D</w:t>
            </w:r>
            <w:r w:rsidRPr="00FA4B2D">
              <w:rPr>
                <w:rFonts w:ascii="Century Gothic" w:hAnsi="Century Gothic"/>
                <w:i w:val="0"/>
                <w:sz w:val="19"/>
                <w:szCs w:val="19"/>
              </w:rPr>
              <w:t>Co works with the Senior Leadership Team to decide which classes children with SEND and medical needs will transfer to. They consider the best use of resources and teaching assistant support at this stage. In some cases, the children involved and their parents/carers will be notified about these decisions in advance of the rest of the year group. Some children will have extra visits to their new class and a ‘transfer book’ may be made for them, to help parents talk to them about, and get used to the changes they will experience. Class teachers hold ‘transfer of information meetings’ towards the end of the summer term to make sure that all information about your child is passed on to their receiving teacher.</w:t>
            </w:r>
          </w:p>
        </w:tc>
      </w:tr>
      <w:tr w:rsidR="00207102" w:rsidRPr="001C5147" w14:paraId="048AD882" w14:textId="77777777" w:rsidTr="004A3285">
        <w:trPr>
          <w:trHeight w:val="2393"/>
        </w:trPr>
        <w:tc>
          <w:tcPr>
            <w:tcW w:w="1951" w:type="dxa"/>
            <w:vAlign w:val="center"/>
          </w:tcPr>
          <w:p w14:paraId="79BC7BE6" w14:textId="77777777" w:rsidR="00207102" w:rsidRPr="00FA4B2D" w:rsidRDefault="00207102" w:rsidP="00FA4B2D">
            <w:pPr>
              <w:spacing w:after="225"/>
              <w:textAlignment w:val="baseline"/>
              <w:rPr>
                <w:rFonts w:ascii="Century Gothic" w:eastAsia="Times New Roman" w:hAnsi="Century Gothic" w:cs="Segoe UI"/>
                <w:i w:val="0"/>
                <w:color w:val="727272"/>
                <w:sz w:val="18"/>
                <w:szCs w:val="18"/>
                <w:lang w:eastAsia="en-GB"/>
              </w:rPr>
            </w:pPr>
            <w:r w:rsidRPr="00FA4B2D">
              <w:rPr>
                <w:rFonts w:ascii="Century Gothic" w:hAnsi="Century Gothic"/>
                <w:i w:val="0"/>
                <w:sz w:val="18"/>
                <w:szCs w:val="18"/>
              </w:rPr>
              <w:lastRenderedPageBreak/>
              <w:t>From Westonzoyla</w:t>
            </w:r>
            <w:r w:rsidR="00FA4B2D">
              <w:rPr>
                <w:rFonts w:ascii="Century Gothic" w:hAnsi="Century Gothic"/>
                <w:i w:val="0"/>
                <w:sz w:val="18"/>
                <w:szCs w:val="18"/>
              </w:rPr>
              <w:t>nd Primary School to Secondary S</w:t>
            </w:r>
            <w:r w:rsidRPr="00FA4B2D">
              <w:rPr>
                <w:rFonts w:ascii="Century Gothic" w:hAnsi="Century Gothic"/>
                <w:i w:val="0"/>
                <w:sz w:val="18"/>
                <w:szCs w:val="18"/>
              </w:rPr>
              <w:t>chool</w:t>
            </w:r>
          </w:p>
        </w:tc>
        <w:tc>
          <w:tcPr>
            <w:tcW w:w="8731" w:type="dxa"/>
            <w:vAlign w:val="center"/>
          </w:tcPr>
          <w:p w14:paraId="4EEA1094" w14:textId="77777777" w:rsidR="00207102" w:rsidRPr="00FA4B2D" w:rsidRDefault="00207102" w:rsidP="000736AE">
            <w:pPr>
              <w:shd w:val="clear" w:color="auto" w:fill="FFFFFF"/>
              <w:textAlignment w:val="baseline"/>
              <w:rPr>
                <w:rFonts w:ascii="Century Gothic" w:eastAsia="Times New Roman" w:hAnsi="Century Gothic" w:cs="Segoe UI"/>
                <w:i w:val="0"/>
                <w:color w:val="727272"/>
                <w:sz w:val="19"/>
                <w:szCs w:val="19"/>
                <w:lang w:eastAsia="en-GB"/>
              </w:rPr>
            </w:pPr>
            <w:r w:rsidRPr="00FA4B2D">
              <w:rPr>
                <w:rFonts w:ascii="Century Gothic" w:hAnsi="Century Gothic"/>
                <w:i w:val="0"/>
                <w:sz w:val="19"/>
                <w:szCs w:val="19"/>
              </w:rPr>
              <w:t xml:space="preserve">The </w:t>
            </w:r>
            <w:proofErr w:type="spellStart"/>
            <w:r w:rsidRPr="00FA4B2D">
              <w:rPr>
                <w:rFonts w:ascii="Century Gothic" w:hAnsi="Century Gothic"/>
                <w:i w:val="0"/>
                <w:sz w:val="19"/>
                <w:szCs w:val="19"/>
              </w:rPr>
              <w:t>Westonzoyland</w:t>
            </w:r>
            <w:proofErr w:type="spellEnd"/>
            <w:r w:rsidRPr="00FA4B2D">
              <w:rPr>
                <w:rFonts w:ascii="Century Gothic" w:hAnsi="Century Gothic"/>
                <w:i w:val="0"/>
                <w:sz w:val="19"/>
                <w:szCs w:val="19"/>
              </w:rPr>
              <w:t xml:space="preserve"> SEN</w:t>
            </w:r>
            <w:r w:rsidR="000736AE">
              <w:rPr>
                <w:rFonts w:ascii="Century Gothic" w:hAnsi="Century Gothic"/>
                <w:i w:val="0"/>
                <w:sz w:val="19"/>
                <w:szCs w:val="19"/>
              </w:rPr>
              <w:t xml:space="preserve">DCo will meet with </w:t>
            </w:r>
            <w:r w:rsidRPr="00FA4B2D">
              <w:rPr>
                <w:rFonts w:ascii="Century Gothic" w:hAnsi="Century Gothic"/>
                <w:i w:val="0"/>
                <w:sz w:val="19"/>
                <w:szCs w:val="19"/>
              </w:rPr>
              <w:t>SE</w:t>
            </w:r>
            <w:r w:rsidR="000736AE">
              <w:rPr>
                <w:rFonts w:ascii="Century Gothic" w:hAnsi="Century Gothic"/>
                <w:i w:val="0"/>
                <w:sz w:val="19"/>
                <w:szCs w:val="19"/>
              </w:rPr>
              <w:t>ND</w:t>
            </w:r>
            <w:r w:rsidRPr="00FA4B2D">
              <w:rPr>
                <w:rFonts w:ascii="Century Gothic" w:hAnsi="Century Gothic"/>
                <w:i w:val="0"/>
                <w:sz w:val="19"/>
                <w:szCs w:val="19"/>
              </w:rPr>
              <w:t xml:space="preserve">Cos from local </w:t>
            </w:r>
            <w:r w:rsidR="000736AE">
              <w:rPr>
                <w:rFonts w:ascii="Century Gothic" w:hAnsi="Century Gothic"/>
                <w:i w:val="0"/>
                <w:sz w:val="19"/>
                <w:szCs w:val="19"/>
              </w:rPr>
              <w:t>S</w:t>
            </w:r>
            <w:r w:rsidRPr="00FA4B2D">
              <w:rPr>
                <w:rFonts w:ascii="Century Gothic" w:hAnsi="Century Gothic"/>
                <w:i w:val="0"/>
                <w:sz w:val="19"/>
                <w:szCs w:val="19"/>
              </w:rPr>
              <w:t xml:space="preserve">econdary </w:t>
            </w:r>
            <w:r w:rsidR="000736AE">
              <w:rPr>
                <w:rFonts w:ascii="Century Gothic" w:hAnsi="Century Gothic"/>
                <w:i w:val="0"/>
                <w:sz w:val="19"/>
                <w:szCs w:val="19"/>
              </w:rPr>
              <w:t>S</w:t>
            </w:r>
            <w:r w:rsidRPr="00FA4B2D">
              <w:rPr>
                <w:rFonts w:ascii="Century Gothic" w:hAnsi="Century Gothic"/>
                <w:i w:val="0"/>
                <w:sz w:val="19"/>
                <w:szCs w:val="19"/>
              </w:rPr>
              <w:t>chools in the spring term to discuss children on the SEN</w:t>
            </w:r>
            <w:r w:rsidR="000736AE">
              <w:rPr>
                <w:rFonts w:ascii="Century Gothic" w:hAnsi="Century Gothic"/>
                <w:i w:val="0"/>
                <w:sz w:val="19"/>
                <w:szCs w:val="19"/>
              </w:rPr>
              <w:t>D</w:t>
            </w:r>
            <w:r w:rsidRPr="00FA4B2D">
              <w:rPr>
                <w:rFonts w:ascii="Century Gothic" w:hAnsi="Century Gothic"/>
                <w:i w:val="0"/>
                <w:sz w:val="19"/>
                <w:szCs w:val="19"/>
              </w:rPr>
              <w:t xml:space="preserve"> List who will be transferring in September. In some cases, parents/carers will be invited to this meeting. In addition to standard transition procedures that include visits for sports, arts and curriculum events and a full day spent at their allocated secondary school, children with SEN and disabilities and those deemed to be vulnerable follow a more detailed transition programme led by Parent and Family Support Advisers (PFSAs)</w:t>
            </w:r>
            <w:r w:rsidR="000736AE">
              <w:rPr>
                <w:rFonts w:ascii="Century Gothic" w:hAnsi="Century Gothic"/>
                <w:i w:val="0"/>
                <w:sz w:val="19"/>
                <w:szCs w:val="19"/>
              </w:rPr>
              <w:t xml:space="preserve"> or Family Support Advisors (FSW)</w:t>
            </w:r>
            <w:r w:rsidRPr="00FA4B2D">
              <w:rPr>
                <w:rFonts w:ascii="Century Gothic" w:hAnsi="Century Gothic"/>
                <w:i w:val="0"/>
                <w:sz w:val="19"/>
                <w:szCs w:val="19"/>
              </w:rPr>
              <w:t xml:space="preserve"> who work across </w:t>
            </w:r>
            <w:r w:rsidR="000736AE">
              <w:rPr>
                <w:rFonts w:ascii="Century Gothic" w:hAnsi="Century Gothic"/>
                <w:i w:val="0"/>
                <w:sz w:val="19"/>
                <w:szCs w:val="19"/>
              </w:rPr>
              <w:t>P</w:t>
            </w:r>
            <w:r w:rsidRPr="00FA4B2D">
              <w:rPr>
                <w:rFonts w:ascii="Century Gothic" w:hAnsi="Century Gothic"/>
                <w:i w:val="0"/>
                <w:sz w:val="19"/>
                <w:szCs w:val="19"/>
              </w:rPr>
              <w:t xml:space="preserve">rimary and </w:t>
            </w:r>
            <w:r w:rsidR="000736AE">
              <w:rPr>
                <w:rFonts w:ascii="Century Gothic" w:hAnsi="Century Gothic"/>
                <w:i w:val="0"/>
                <w:sz w:val="19"/>
                <w:szCs w:val="19"/>
              </w:rPr>
              <w:t>S</w:t>
            </w:r>
            <w:r w:rsidRPr="00FA4B2D">
              <w:rPr>
                <w:rFonts w:ascii="Century Gothic" w:hAnsi="Century Gothic"/>
                <w:i w:val="0"/>
                <w:sz w:val="19"/>
                <w:szCs w:val="19"/>
              </w:rPr>
              <w:t xml:space="preserve">econdary </w:t>
            </w:r>
            <w:r w:rsidR="000736AE">
              <w:rPr>
                <w:rFonts w:ascii="Century Gothic" w:hAnsi="Century Gothic"/>
                <w:i w:val="0"/>
                <w:sz w:val="19"/>
                <w:szCs w:val="19"/>
              </w:rPr>
              <w:t>S</w:t>
            </w:r>
            <w:r w:rsidRPr="00FA4B2D">
              <w:rPr>
                <w:rFonts w:ascii="Century Gothic" w:hAnsi="Century Gothic"/>
                <w:i w:val="0"/>
                <w:sz w:val="19"/>
                <w:szCs w:val="19"/>
              </w:rPr>
              <w:t xml:space="preserve">chools. Pupils will SEN and disabilities have additional visits to their allocated </w:t>
            </w:r>
            <w:r w:rsidR="000736AE">
              <w:rPr>
                <w:rFonts w:ascii="Century Gothic" w:hAnsi="Century Gothic"/>
                <w:i w:val="0"/>
                <w:sz w:val="19"/>
                <w:szCs w:val="19"/>
              </w:rPr>
              <w:t>S</w:t>
            </w:r>
            <w:r w:rsidRPr="00FA4B2D">
              <w:rPr>
                <w:rFonts w:ascii="Century Gothic" w:hAnsi="Century Gothic"/>
                <w:i w:val="0"/>
                <w:sz w:val="19"/>
                <w:szCs w:val="19"/>
              </w:rPr>
              <w:t xml:space="preserve">econdary </w:t>
            </w:r>
            <w:r w:rsidR="000736AE">
              <w:rPr>
                <w:rFonts w:ascii="Century Gothic" w:hAnsi="Century Gothic"/>
                <w:i w:val="0"/>
                <w:sz w:val="19"/>
                <w:szCs w:val="19"/>
              </w:rPr>
              <w:t>S</w:t>
            </w:r>
            <w:r w:rsidRPr="00FA4B2D">
              <w:rPr>
                <w:rFonts w:ascii="Century Gothic" w:hAnsi="Century Gothic"/>
                <w:i w:val="0"/>
                <w:sz w:val="19"/>
                <w:szCs w:val="19"/>
              </w:rPr>
              <w:t>chool, often accompanied by TAs or the SEN</w:t>
            </w:r>
            <w:r w:rsidR="000736AE">
              <w:rPr>
                <w:rFonts w:ascii="Century Gothic" w:hAnsi="Century Gothic"/>
                <w:i w:val="0"/>
                <w:sz w:val="19"/>
                <w:szCs w:val="19"/>
              </w:rPr>
              <w:t>D</w:t>
            </w:r>
            <w:r w:rsidRPr="00FA4B2D">
              <w:rPr>
                <w:rFonts w:ascii="Century Gothic" w:hAnsi="Century Gothic"/>
                <w:i w:val="0"/>
                <w:sz w:val="19"/>
                <w:szCs w:val="19"/>
              </w:rPr>
              <w:t>Co. Detailed information and records</w:t>
            </w:r>
            <w:r w:rsidR="00BC0D76" w:rsidRPr="00FA4B2D">
              <w:rPr>
                <w:rFonts w:ascii="Century Gothic" w:hAnsi="Century Gothic"/>
                <w:i w:val="0"/>
                <w:sz w:val="19"/>
                <w:szCs w:val="19"/>
              </w:rPr>
              <w:t xml:space="preserve"> will accompany children. St</w:t>
            </w:r>
            <w:r w:rsidRPr="00FA4B2D">
              <w:rPr>
                <w:rFonts w:ascii="Century Gothic" w:hAnsi="Century Gothic"/>
                <w:i w:val="0"/>
                <w:sz w:val="19"/>
                <w:szCs w:val="19"/>
              </w:rPr>
              <w:t>aff from receiving schools are offered the opportunity to visit the children in our setting.</w:t>
            </w:r>
          </w:p>
        </w:tc>
      </w:tr>
    </w:tbl>
    <w:p w14:paraId="1F8A1D8D" w14:textId="109C7BBF" w:rsidR="007500ED" w:rsidRDefault="007500ED" w:rsidP="007500ED">
      <w:pPr>
        <w:rPr>
          <w:rFonts w:eastAsia="Times New Roman"/>
          <w:bdr w:val="none" w:sz="0" w:space="0" w:color="auto" w:frame="1"/>
          <w:lang w:eastAsia="en-GB"/>
        </w:rPr>
      </w:pPr>
    </w:p>
    <w:p w14:paraId="5E4419D7" w14:textId="53812DE0" w:rsidR="007500ED" w:rsidRDefault="007500ED" w:rsidP="007500ED">
      <w:pPr>
        <w:rPr>
          <w:lang w:eastAsia="en-GB"/>
        </w:rPr>
      </w:pPr>
    </w:p>
    <w:p w14:paraId="1DC9D513" w14:textId="6300068D" w:rsidR="007500ED" w:rsidRDefault="007500ED" w:rsidP="007500ED">
      <w:pPr>
        <w:rPr>
          <w:lang w:eastAsia="en-GB"/>
        </w:rPr>
      </w:pPr>
    </w:p>
    <w:p w14:paraId="13084876" w14:textId="3FD0864C" w:rsidR="007500ED" w:rsidRDefault="007500ED" w:rsidP="007500ED">
      <w:pPr>
        <w:rPr>
          <w:lang w:eastAsia="en-GB"/>
        </w:rPr>
      </w:pPr>
    </w:p>
    <w:p w14:paraId="3DBCEAA0" w14:textId="1381CDE0" w:rsidR="007500ED" w:rsidRDefault="007500ED" w:rsidP="007500ED">
      <w:pPr>
        <w:rPr>
          <w:lang w:eastAsia="en-GB"/>
        </w:rPr>
      </w:pPr>
    </w:p>
    <w:p w14:paraId="75C3C45E" w14:textId="72513A9D" w:rsidR="007500ED" w:rsidRDefault="007500ED" w:rsidP="007500ED">
      <w:pPr>
        <w:rPr>
          <w:lang w:eastAsia="en-GB"/>
        </w:rPr>
      </w:pPr>
    </w:p>
    <w:p w14:paraId="31428B9A" w14:textId="60F26271" w:rsidR="007500ED" w:rsidRDefault="007500ED" w:rsidP="007500ED">
      <w:pPr>
        <w:rPr>
          <w:lang w:eastAsia="en-GB"/>
        </w:rPr>
      </w:pPr>
    </w:p>
    <w:p w14:paraId="4DB77E8A" w14:textId="137E46C8" w:rsidR="007500ED" w:rsidRDefault="007500ED" w:rsidP="007500ED">
      <w:pPr>
        <w:rPr>
          <w:lang w:eastAsia="en-GB"/>
        </w:rPr>
      </w:pPr>
    </w:p>
    <w:p w14:paraId="6E6E278B" w14:textId="12EFE4E1" w:rsidR="007500ED" w:rsidRDefault="007500ED" w:rsidP="007500ED">
      <w:pPr>
        <w:rPr>
          <w:lang w:eastAsia="en-GB"/>
        </w:rPr>
      </w:pPr>
    </w:p>
    <w:p w14:paraId="182C3613" w14:textId="7323426D" w:rsidR="007500ED" w:rsidRDefault="007500ED" w:rsidP="007500ED">
      <w:pPr>
        <w:rPr>
          <w:lang w:eastAsia="en-GB"/>
        </w:rPr>
      </w:pPr>
    </w:p>
    <w:p w14:paraId="2AB85366" w14:textId="7C643702" w:rsidR="007500ED" w:rsidRDefault="007500ED" w:rsidP="007500ED">
      <w:pPr>
        <w:rPr>
          <w:lang w:eastAsia="en-GB"/>
        </w:rPr>
      </w:pPr>
    </w:p>
    <w:p w14:paraId="2B9F4874" w14:textId="18AB6661" w:rsidR="007500ED" w:rsidRDefault="007500ED" w:rsidP="007500ED">
      <w:pPr>
        <w:rPr>
          <w:lang w:eastAsia="en-GB"/>
        </w:rPr>
      </w:pPr>
    </w:p>
    <w:p w14:paraId="028361B9" w14:textId="05489874" w:rsidR="007500ED" w:rsidRDefault="007500ED" w:rsidP="007500ED">
      <w:pPr>
        <w:rPr>
          <w:lang w:eastAsia="en-GB"/>
        </w:rPr>
      </w:pPr>
    </w:p>
    <w:p w14:paraId="4D0D4DFE" w14:textId="1275EE6C" w:rsidR="007500ED" w:rsidRDefault="007500ED" w:rsidP="007500ED">
      <w:pPr>
        <w:rPr>
          <w:lang w:eastAsia="en-GB"/>
        </w:rPr>
      </w:pPr>
    </w:p>
    <w:p w14:paraId="514851AB" w14:textId="5E71DBF2" w:rsidR="007500ED" w:rsidRDefault="007500ED" w:rsidP="007500ED">
      <w:pPr>
        <w:rPr>
          <w:lang w:eastAsia="en-GB"/>
        </w:rPr>
      </w:pPr>
    </w:p>
    <w:p w14:paraId="510FB00D" w14:textId="61E1B418" w:rsidR="007500ED" w:rsidRDefault="007500ED" w:rsidP="007500ED">
      <w:pPr>
        <w:rPr>
          <w:lang w:eastAsia="en-GB"/>
        </w:rPr>
      </w:pPr>
    </w:p>
    <w:p w14:paraId="2AC6E09A" w14:textId="2AA32C4B" w:rsidR="007500ED" w:rsidRDefault="007500ED" w:rsidP="007500ED">
      <w:pPr>
        <w:rPr>
          <w:lang w:eastAsia="en-GB"/>
        </w:rPr>
      </w:pPr>
    </w:p>
    <w:p w14:paraId="50E70380" w14:textId="497E1F90" w:rsidR="007500ED" w:rsidRDefault="007500ED" w:rsidP="007500ED">
      <w:pPr>
        <w:rPr>
          <w:lang w:eastAsia="en-GB"/>
        </w:rPr>
      </w:pPr>
    </w:p>
    <w:p w14:paraId="068DBDE5" w14:textId="06BAA0DC" w:rsidR="007500ED" w:rsidRDefault="007500ED" w:rsidP="007500ED">
      <w:pPr>
        <w:rPr>
          <w:lang w:eastAsia="en-GB"/>
        </w:rPr>
      </w:pPr>
    </w:p>
    <w:p w14:paraId="40B9C0E8" w14:textId="312A6BD5" w:rsidR="007500ED" w:rsidRDefault="007500ED" w:rsidP="007500ED">
      <w:pPr>
        <w:rPr>
          <w:lang w:eastAsia="en-GB"/>
        </w:rPr>
      </w:pPr>
    </w:p>
    <w:p w14:paraId="4377A544" w14:textId="600C0834" w:rsidR="007500ED" w:rsidRDefault="007500ED" w:rsidP="007500ED">
      <w:pPr>
        <w:rPr>
          <w:lang w:eastAsia="en-GB"/>
        </w:rPr>
      </w:pPr>
    </w:p>
    <w:p w14:paraId="48A39F50" w14:textId="48239388" w:rsidR="007500ED" w:rsidRDefault="007500ED" w:rsidP="007500ED">
      <w:pPr>
        <w:rPr>
          <w:lang w:eastAsia="en-GB"/>
        </w:rPr>
      </w:pPr>
    </w:p>
    <w:p w14:paraId="17DFAF96" w14:textId="7B5FC589" w:rsidR="007500ED" w:rsidRDefault="007500ED" w:rsidP="007500ED">
      <w:pPr>
        <w:rPr>
          <w:lang w:eastAsia="en-GB"/>
        </w:rPr>
      </w:pPr>
    </w:p>
    <w:p w14:paraId="242A13E1" w14:textId="7D4962FF" w:rsidR="007500ED" w:rsidRDefault="007500ED" w:rsidP="007500ED">
      <w:pPr>
        <w:rPr>
          <w:lang w:eastAsia="en-GB"/>
        </w:rPr>
      </w:pPr>
    </w:p>
    <w:p w14:paraId="0367BCB0" w14:textId="77777777" w:rsidR="007500ED" w:rsidRPr="007500ED" w:rsidRDefault="007500ED" w:rsidP="007500ED">
      <w:pPr>
        <w:rPr>
          <w:lang w:eastAsia="en-GB"/>
        </w:rPr>
      </w:pPr>
    </w:p>
    <w:p w14:paraId="5DA0A56D" w14:textId="2DF80950" w:rsidR="0059364A" w:rsidRPr="000736AE" w:rsidRDefault="0059364A" w:rsidP="00ED6BBA">
      <w:pPr>
        <w:pStyle w:val="Title"/>
        <w:rPr>
          <w:rFonts w:ascii="Century Gothic" w:eastAsia="Times New Roman" w:hAnsi="Century Gothic"/>
          <w:i w:val="0"/>
          <w:sz w:val="40"/>
          <w:szCs w:val="40"/>
          <w:lang w:eastAsia="en-GB"/>
        </w:rPr>
      </w:pPr>
      <w:r w:rsidRPr="000736AE">
        <w:rPr>
          <w:rFonts w:ascii="Century Gothic" w:eastAsia="Times New Roman" w:hAnsi="Century Gothic"/>
          <w:i w:val="0"/>
          <w:sz w:val="40"/>
          <w:szCs w:val="40"/>
          <w:bdr w:val="none" w:sz="0" w:space="0" w:color="auto" w:frame="1"/>
          <w:lang w:eastAsia="en-GB"/>
        </w:rPr>
        <w:lastRenderedPageBreak/>
        <w:t>WHAT EXTRA HELP CAN I ACCESS IF MY CHILD HAS SEN OR A DISABILITY?</w:t>
      </w:r>
    </w:p>
    <w:p w14:paraId="76F73B42" w14:textId="77777777" w:rsidR="00871B4A" w:rsidRPr="001C5147" w:rsidRDefault="00871B4A" w:rsidP="0059364A">
      <w:pPr>
        <w:shd w:val="clear" w:color="auto" w:fill="FFFFFF"/>
        <w:spacing w:after="225" w:line="240" w:lineRule="auto"/>
        <w:textAlignment w:val="baseline"/>
        <w:rPr>
          <w:rFonts w:ascii="Century Gothic" w:eastAsia="Times New Roman" w:hAnsi="Century Gothic" w:cs="Segoe UI"/>
          <w:i w:val="0"/>
          <w:color w:val="632423" w:themeColor="accent2" w:themeShade="80"/>
          <w:sz w:val="24"/>
          <w:szCs w:val="24"/>
          <w:lang w:eastAsia="en-GB"/>
        </w:rPr>
      </w:pPr>
    </w:p>
    <w:p w14:paraId="05A94C11" w14:textId="77777777" w:rsidR="00871B4A" w:rsidRPr="00BC0D76" w:rsidRDefault="00871B4A" w:rsidP="00871B4A">
      <w:pPr>
        <w:pStyle w:val="Subtitle"/>
        <w:rPr>
          <w:rFonts w:ascii="Century Gothic" w:eastAsia="Times New Roman" w:hAnsi="Century Gothic"/>
          <w:b/>
          <w:color w:val="727272"/>
          <w:lang w:eastAsia="en-GB"/>
        </w:rPr>
      </w:pPr>
      <w:r w:rsidRPr="00BC0D76">
        <w:rPr>
          <w:rFonts w:ascii="Century Gothic" w:eastAsia="Times New Roman" w:hAnsi="Century Gothic"/>
          <w:lang w:eastAsia="en-GB"/>
        </w:rPr>
        <w:t>Somerset has a statutory responsibility to provide free, impartial advice for all parents and carers of children with SEN and disabilities</w:t>
      </w:r>
    </w:p>
    <w:p w14:paraId="4AD7C9AB" w14:textId="77777777" w:rsidR="0059364A" w:rsidRPr="00BC0D76" w:rsidRDefault="0059364A" w:rsidP="00111FB6">
      <w:pPr>
        <w:pStyle w:val="Heading1"/>
        <w:rPr>
          <w:rFonts w:ascii="Century Gothic" w:eastAsia="Times New Roman" w:hAnsi="Century Gothic"/>
          <w:i w:val="0"/>
          <w:sz w:val="24"/>
          <w:szCs w:val="24"/>
          <w:lang w:eastAsia="en-GB"/>
        </w:rPr>
      </w:pPr>
      <w:r w:rsidRPr="00BC0D76">
        <w:rPr>
          <w:rFonts w:ascii="Century Gothic" w:eastAsia="Times New Roman" w:hAnsi="Century Gothic"/>
          <w:i w:val="0"/>
          <w:sz w:val="24"/>
          <w:szCs w:val="24"/>
          <w:lang w:eastAsia="en-GB"/>
        </w:rPr>
        <w:t>In addition to support offered by school staff as detailed in sections 1 – 8 above, parents/carers of children with SEN and disabilities can access support and advice from</w:t>
      </w:r>
      <w:r w:rsidR="00BC0D76">
        <w:rPr>
          <w:rFonts w:ascii="Century Gothic" w:eastAsia="Times New Roman" w:hAnsi="Century Gothic"/>
          <w:i w:val="0"/>
          <w:sz w:val="24"/>
          <w:szCs w:val="24"/>
          <w:lang w:eastAsia="en-GB"/>
        </w:rPr>
        <w:t>;</w:t>
      </w:r>
    </w:p>
    <w:p w14:paraId="53608661" w14:textId="77777777" w:rsidR="0059364A" w:rsidRPr="0059364A" w:rsidRDefault="0059364A" w:rsidP="00111FB6">
      <w:pPr>
        <w:shd w:val="clear" w:color="auto" w:fill="FFFFFF"/>
        <w:spacing w:after="0" w:line="240" w:lineRule="auto"/>
        <w:textAlignment w:val="baseline"/>
        <w:rPr>
          <w:rFonts w:ascii="Century Gothic" w:eastAsia="Times New Roman" w:hAnsi="Century Gothic" w:cs="Segoe UI"/>
          <w:i w:val="0"/>
          <w:color w:val="632423" w:themeColor="accent2" w:themeShade="80"/>
          <w:sz w:val="24"/>
          <w:szCs w:val="24"/>
          <w:lang w:eastAsia="en-GB"/>
        </w:rPr>
      </w:pPr>
    </w:p>
    <w:tbl>
      <w:tblPr>
        <w:tblStyle w:val="TableGrid"/>
        <w:tblW w:w="0" w:type="auto"/>
        <w:tblLook w:val="04A0" w:firstRow="1" w:lastRow="0" w:firstColumn="1" w:lastColumn="0" w:noHBand="0" w:noVBand="1"/>
      </w:tblPr>
      <w:tblGrid>
        <w:gridCol w:w="2735"/>
        <w:gridCol w:w="7721"/>
      </w:tblGrid>
      <w:tr w:rsidR="00871B4A" w:rsidRPr="001C5147" w14:paraId="4D84EA7A" w14:textId="77777777" w:rsidTr="00871B4A">
        <w:tc>
          <w:tcPr>
            <w:tcW w:w="2802" w:type="dxa"/>
          </w:tcPr>
          <w:p w14:paraId="3910083D" w14:textId="77777777" w:rsidR="00871B4A" w:rsidRPr="00BC0D76" w:rsidRDefault="00871B4A" w:rsidP="0082781B">
            <w:pPr>
              <w:jc w:val="center"/>
              <w:rPr>
                <w:rStyle w:val="Emphasis"/>
                <w:rFonts w:ascii="Century Gothic" w:hAnsi="Century Gothic"/>
              </w:rPr>
            </w:pPr>
            <w:r w:rsidRPr="00BC0D76">
              <w:rPr>
                <w:rStyle w:val="Emphasis"/>
                <w:rFonts w:ascii="Century Gothic" w:hAnsi="Century Gothic"/>
              </w:rPr>
              <w:t>What Kind Of help?</w:t>
            </w:r>
          </w:p>
        </w:tc>
        <w:tc>
          <w:tcPr>
            <w:tcW w:w="7880" w:type="dxa"/>
          </w:tcPr>
          <w:p w14:paraId="3718CD33" w14:textId="77777777" w:rsidR="00871B4A" w:rsidRPr="00BC0D76" w:rsidRDefault="00871B4A" w:rsidP="0082781B">
            <w:pPr>
              <w:jc w:val="center"/>
              <w:rPr>
                <w:rStyle w:val="Emphasis"/>
                <w:rFonts w:ascii="Century Gothic" w:hAnsi="Century Gothic"/>
              </w:rPr>
            </w:pPr>
            <w:r w:rsidRPr="00BC0D76">
              <w:rPr>
                <w:rStyle w:val="Emphasis"/>
                <w:rFonts w:ascii="Century Gothic" w:hAnsi="Century Gothic"/>
              </w:rPr>
              <w:t>How Can I Access It?</w:t>
            </w:r>
          </w:p>
        </w:tc>
      </w:tr>
      <w:tr w:rsidR="00871B4A" w:rsidRPr="001C5147" w14:paraId="4E3B9DA2" w14:textId="77777777" w:rsidTr="0082781B">
        <w:trPr>
          <w:trHeight w:val="1343"/>
        </w:trPr>
        <w:tc>
          <w:tcPr>
            <w:tcW w:w="2802" w:type="dxa"/>
            <w:vAlign w:val="center"/>
          </w:tcPr>
          <w:p w14:paraId="7F243910" w14:textId="77777777" w:rsidR="00871B4A" w:rsidRPr="0082781B" w:rsidRDefault="00111FB6" w:rsidP="0082781B">
            <w:pPr>
              <w:rPr>
                <w:rFonts w:ascii="Century Gothic" w:hAnsi="Century Gothic"/>
                <w:i w:val="0"/>
                <w:color w:val="632423" w:themeColor="accent2" w:themeShade="80"/>
                <w:sz w:val="18"/>
                <w:szCs w:val="18"/>
              </w:rPr>
            </w:pPr>
            <w:r w:rsidRPr="0082781B">
              <w:rPr>
                <w:rFonts w:ascii="Century Gothic" w:hAnsi="Century Gothic"/>
                <w:i w:val="0"/>
                <w:sz w:val="18"/>
                <w:szCs w:val="18"/>
              </w:rPr>
              <w:t>S</w:t>
            </w:r>
            <w:r w:rsidR="00871B4A" w:rsidRPr="0082781B">
              <w:rPr>
                <w:rFonts w:ascii="Century Gothic" w:hAnsi="Century Gothic"/>
                <w:i w:val="0"/>
                <w:sz w:val="18"/>
                <w:szCs w:val="18"/>
              </w:rPr>
              <w:t>chool staff</w:t>
            </w:r>
          </w:p>
        </w:tc>
        <w:tc>
          <w:tcPr>
            <w:tcW w:w="7880" w:type="dxa"/>
            <w:vAlign w:val="center"/>
          </w:tcPr>
          <w:p w14:paraId="2BAE067C" w14:textId="77777777" w:rsidR="00871B4A" w:rsidRPr="0082781B" w:rsidRDefault="00871B4A" w:rsidP="0082781B">
            <w:pPr>
              <w:rPr>
                <w:rFonts w:ascii="Century Gothic" w:hAnsi="Century Gothic"/>
                <w:i w:val="0"/>
                <w:color w:val="632423" w:themeColor="accent2" w:themeShade="80"/>
                <w:sz w:val="19"/>
                <w:szCs w:val="19"/>
              </w:rPr>
            </w:pPr>
            <w:r w:rsidRPr="0082781B">
              <w:rPr>
                <w:rFonts w:ascii="Century Gothic" w:hAnsi="Century Gothic"/>
                <w:i w:val="0"/>
                <w:sz w:val="19"/>
                <w:szCs w:val="19"/>
              </w:rPr>
              <w:t>The class teacher can meet with you to discuss day-to-day concerns (see 1). The SEN</w:t>
            </w:r>
            <w:r w:rsidR="0082781B" w:rsidRPr="0082781B">
              <w:rPr>
                <w:rFonts w:ascii="Century Gothic" w:hAnsi="Century Gothic"/>
                <w:i w:val="0"/>
                <w:sz w:val="19"/>
                <w:szCs w:val="19"/>
              </w:rPr>
              <w:t>D</w:t>
            </w:r>
            <w:r w:rsidRPr="0082781B">
              <w:rPr>
                <w:rFonts w:ascii="Century Gothic" w:hAnsi="Century Gothic"/>
                <w:i w:val="0"/>
                <w:sz w:val="19"/>
                <w:szCs w:val="19"/>
              </w:rPr>
              <w:t>Co can provide you with information about your child’s SEN or disability if you need it and can signpost you to local support groups. The SEN</w:t>
            </w:r>
            <w:r w:rsidR="0082781B" w:rsidRPr="0082781B">
              <w:rPr>
                <w:rFonts w:ascii="Century Gothic" w:hAnsi="Century Gothic"/>
                <w:i w:val="0"/>
                <w:sz w:val="19"/>
                <w:szCs w:val="19"/>
              </w:rPr>
              <w:t>D</w:t>
            </w:r>
            <w:r w:rsidRPr="0082781B">
              <w:rPr>
                <w:rFonts w:ascii="Century Gothic" w:hAnsi="Century Gothic"/>
                <w:i w:val="0"/>
                <w:sz w:val="19"/>
                <w:szCs w:val="19"/>
              </w:rPr>
              <w:t xml:space="preserve">Co can also go through reports with you if you need any clarification or would like to discuss the content. </w:t>
            </w:r>
          </w:p>
        </w:tc>
      </w:tr>
      <w:tr w:rsidR="00871B4A" w:rsidRPr="001C5147" w14:paraId="03FCC611" w14:textId="77777777" w:rsidTr="0082781B">
        <w:trPr>
          <w:trHeight w:val="979"/>
        </w:trPr>
        <w:tc>
          <w:tcPr>
            <w:tcW w:w="2802" w:type="dxa"/>
            <w:vAlign w:val="center"/>
          </w:tcPr>
          <w:p w14:paraId="601B40D7" w14:textId="77777777" w:rsidR="00871B4A" w:rsidRPr="0082781B" w:rsidRDefault="00111FB6" w:rsidP="0082781B">
            <w:pPr>
              <w:rPr>
                <w:rFonts w:ascii="Century Gothic" w:hAnsi="Century Gothic"/>
                <w:i w:val="0"/>
                <w:sz w:val="18"/>
                <w:szCs w:val="18"/>
              </w:rPr>
            </w:pPr>
            <w:r w:rsidRPr="0082781B">
              <w:rPr>
                <w:rFonts w:ascii="Century Gothic" w:hAnsi="Century Gothic"/>
                <w:i w:val="0"/>
                <w:sz w:val="18"/>
                <w:szCs w:val="18"/>
              </w:rPr>
              <w:t>S</w:t>
            </w:r>
            <w:r w:rsidR="00871B4A" w:rsidRPr="0082781B">
              <w:rPr>
                <w:rFonts w:ascii="Century Gothic" w:hAnsi="Century Gothic"/>
                <w:i w:val="0"/>
                <w:sz w:val="18"/>
                <w:szCs w:val="18"/>
              </w:rPr>
              <w:t>taff from outside agencies</w:t>
            </w:r>
          </w:p>
        </w:tc>
        <w:tc>
          <w:tcPr>
            <w:tcW w:w="7880" w:type="dxa"/>
            <w:vAlign w:val="center"/>
          </w:tcPr>
          <w:p w14:paraId="10937504" w14:textId="77777777" w:rsidR="00871B4A" w:rsidRPr="0082781B" w:rsidRDefault="00871B4A" w:rsidP="0082781B">
            <w:pPr>
              <w:rPr>
                <w:rFonts w:ascii="Century Gothic" w:hAnsi="Century Gothic"/>
                <w:i w:val="0"/>
                <w:sz w:val="19"/>
                <w:szCs w:val="19"/>
              </w:rPr>
            </w:pPr>
            <w:r w:rsidRPr="0082781B">
              <w:rPr>
                <w:rFonts w:ascii="Century Gothic" w:hAnsi="Century Gothic"/>
                <w:i w:val="0"/>
                <w:sz w:val="19"/>
                <w:szCs w:val="19"/>
              </w:rPr>
              <w:t>The Headteacher/SEN</w:t>
            </w:r>
            <w:r w:rsidR="0082781B">
              <w:rPr>
                <w:rFonts w:ascii="Century Gothic" w:hAnsi="Century Gothic"/>
                <w:i w:val="0"/>
                <w:sz w:val="19"/>
                <w:szCs w:val="19"/>
              </w:rPr>
              <w:t>D</w:t>
            </w:r>
            <w:r w:rsidRPr="0082781B">
              <w:rPr>
                <w:rFonts w:ascii="Century Gothic" w:hAnsi="Century Gothic"/>
                <w:i w:val="0"/>
                <w:sz w:val="19"/>
                <w:szCs w:val="19"/>
              </w:rPr>
              <w:t xml:space="preserve">CO can refer you to the </w:t>
            </w:r>
            <w:r w:rsidR="0082781B">
              <w:rPr>
                <w:rFonts w:ascii="Century Gothic" w:hAnsi="Century Gothic"/>
                <w:i w:val="0"/>
                <w:sz w:val="19"/>
                <w:szCs w:val="19"/>
              </w:rPr>
              <w:t xml:space="preserve">Family Support Worker (FSW) </w:t>
            </w:r>
            <w:r w:rsidRPr="0082781B">
              <w:rPr>
                <w:rFonts w:ascii="Century Gothic" w:hAnsi="Century Gothic"/>
                <w:i w:val="0"/>
                <w:sz w:val="19"/>
                <w:szCs w:val="19"/>
              </w:rPr>
              <w:t>if your child’s SEN</w:t>
            </w:r>
            <w:r w:rsidR="0082781B">
              <w:rPr>
                <w:rFonts w:ascii="Century Gothic" w:hAnsi="Century Gothic"/>
                <w:i w:val="0"/>
                <w:sz w:val="19"/>
                <w:szCs w:val="19"/>
              </w:rPr>
              <w:t>D</w:t>
            </w:r>
            <w:r w:rsidRPr="0082781B">
              <w:rPr>
                <w:rFonts w:ascii="Century Gothic" w:hAnsi="Century Gothic"/>
                <w:i w:val="0"/>
                <w:sz w:val="19"/>
                <w:szCs w:val="19"/>
              </w:rPr>
              <w:t xml:space="preserve"> is impacting on you as parents/carers or on family life in general.</w:t>
            </w:r>
          </w:p>
        </w:tc>
      </w:tr>
      <w:tr w:rsidR="00871B4A" w:rsidRPr="001C5147" w14:paraId="15F91AF2" w14:textId="77777777" w:rsidTr="0082781B">
        <w:trPr>
          <w:trHeight w:val="6933"/>
        </w:trPr>
        <w:tc>
          <w:tcPr>
            <w:tcW w:w="2802" w:type="dxa"/>
            <w:vAlign w:val="center"/>
          </w:tcPr>
          <w:p w14:paraId="134722B7" w14:textId="77777777" w:rsidR="00871B4A" w:rsidRPr="0082781B" w:rsidRDefault="00871B4A" w:rsidP="0082781B">
            <w:pPr>
              <w:rPr>
                <w:rFonts w:ascii="Century Gothic" w:hAnsi="Century Gothic"/>
                <w:i w:val="0"/>
                <w:color w:val="632423" w:themeColor="accent2" w:themeShade="80"/>
                <w:sz w:val="18"/>
                <w:szCs w:val="18"/>
              </w:rPr>
            </w:pPr>
            <w:r w:rsidRPr="0082781B">
              <w:rPr>
                <w:rFonts w:ascii="Century Gothic" w:hAnsi="Century Gothic"/>
                <w:i w:val="0"/>
                <w:sz w:val="18"/>
                <w:szCs w:val="18"/>
              </w:rPr>
              <w:t>Somerset County Council</w:t>
            </w:r>
          </w:p>
        </w:tc>
        <w:tc>
          <w:tcPr>
            <w:tcW w:w="7880" w:type="dxa"/>
            <w:vAlign w:val="center"/>
          </w:tcPr>
          <w:p w14:paraId="2B0B8439" w14:textId="77777777" w:rsidR="00871B4A" w:rsidRDefault="00871B4A" w:rsidP="0082781B">
            <w:pPr>
              <w:rPr>
                <w:rFonts w:ascii="Century Gothic" w:hAnsi="Century Gothic"/>
                <w:i w:val="0"/>
                <w:sz w:val="19"/>
                <w:szCs w:val="19"/>
              </w:rPr>
            </w:pPr>
            <w:r w:rsidRPr="0082781B">
              <w:rPr>
                <w:rFonts w:ascii="Century Gothic" w:hAnsi="Century Gothic"/>
                <w:b/>
                <w:i w:val="0"/>
                <w:sz w:val="19"/>
                <w:szCs w:val="19"/>
                <w:u w:val="single"/>
              </w:rPr>
              <w:t>Somerset County Council’s Local Offer</w:t>
            </w:r>
            <w:r w:rsidRPr="0082781B">
              <w:rPr>
                <w:rFonts w:ascii="Century Gothic" w:hAnsi="Century Gothic"/>
                <w:i w:val="0"/>
                <w:sz w:val="19"/>
                <w:szCs w:val="19"/>
              </w:rPr>
              <w:t xml:space="preserve"> </w:t>
            </w:r>
          </w:p>
          <w:p w14:paraId="73DC4BF5" w14:textId="77777777" w:rsidR="0082781B" w:rsidRPr="0082781B" w:rsidRDefault="0082781B" w:rsidP="0082781B">
            <w:pPr>
              <w:rPr>
                <w:rFonts w:ascii="Century Gothic" w:hAnsi="Century Gothic"/>
                <w:i w:val="0"/>
                <w:sz w:val="10"/>
                <w:szCs w:val="10"/>
              </w:rPr>
            </w:pPr>
          </w:p>
          <w:p w14:paraId="655ADA42" w14:textId="77777777" w:rsidR="00871B4A" w:rsidRPr="0082781B" w:rsidRDefault="00871B4A" w:rsidP="0082781B">
            <w:pPr>
              <w:rPr>
                <w:rFonts w:ascii="Century Gothic" w:hAnsi="Century Gothic"/>
                <w:i w:val="0"/>
                <w:sz w:val="19"/>
                <w:szCs w:val="19"/>
              </w:rPr>
            </w:pPr>
            <w:r w:rsidRPr="0082781B">
              <w:rPr>
                <w:rFonts w:ascii="Century Gothic" w:hAnsi="Century Gothic"/>
                <w:i w:val="0"/>
                <w:sz w:val="19"/>
                <w:szCs w:val="19"/>
              </w:rPr>
              <w:t xml:space="preserve">Somerset’s ‘Local Offer’ provides information for parents/carers of children and young people with SEN and disabilities in a single place. It covers provision for children and young people from birth to 25 and includes information on education, health and social care services. The website shows the services parents/carers and their families can expect from a range of local agencies including their statutory entitlements, and makes clear what is available for their child from </w:t>
            </w:r>
            <w:r w:rsidR="0082781B">
              <w:rPr>
                <w:rFonts w:ascii="Century Gothic" w:hAnsi="Century Gothic"/>
                <w:i w:val="0"/>
                <w:sz w:val="19"/>
                <w:szCs w:val="19"/>
              </w:rPr>
              <w:t>E</w:t>
            </w:r>
            <w:r w:rsidRPr="0082781B">
              <w:rPr>
                <w:rFonts w:ascii="Century Gothic" w:hAnsi="Century Gothic"/>
                <w:i w:val="0"/>
                <w:sz w:val="19"/>
                <w:szCs w:val="19"/>
              </w:rPr>
              <w:t xml:space="preserve">arly </w:t>
            </w:r>
            <w:r w:rsidR="0082781B">
              <w:rPr>
                <w:rFonts w:ascii="Century Gothic" w:hAnsi="Century Gothic"/>
                <w:i w:val="0"/>
                <w:sz w:val="19"/>
                <w:szCs w:val="19"/>
              </w:rPr>
              <w:t>Y</w:t>
            </w:r>
            <w:r w:rsidRPr="0082781B">
              <w:rPr>
                <w:rFonts w:ascii="Century Gothic" w:hAnsi="Century Gothic"/>
                <w:i w:val="0"/>
                <w:sz w:val="19"/>
                <w:szCs w:val="19"/>
              </w:rPr>
              <w:t>ears settings, schools (including academies and free schools), colleges and other services.</w:t>
            </w:r>
          </w:p>
          <w:p w14:paraId="6973F150" w14:textId="77777777" w:rsidR="00BC0D76" w:rsidRPr="0082781B" w:rsidRDefault="00BC0D76" w:rsidP="0082781B">
            <w:pPr>
              <w:rPr>
                <w:rFonts w:ascii="Century Gothic" w:hAnsi="Century Gothic"/>
                <w:i w:val="0"/>
                <w:sz w:val="19"/>
                <w:szCs w:val="19"/>
              </w:rPr>
            </w:pPr>
          </w:p>
          <w:p w14:paraId="1FFD7403" w14:textId="77777777" w:rsidR="00871B4A" w:rsidRPr="0082781B" w:rsidRDefault="00871B4A" w:rsidP="0082781B">
            <w:pPr>
              <w:rPr>
                <w:rFonts w:ascii="Century Gothic" w:hAnsi="Century Gothic"/>
                <w:i w:val="0"/>
                <w:sz w:val="19"/>
                <w:szCs w:val="19"/>
              </w:rPr>
            </w:pPr>
            <w:r w:rsidRPr="0082781B">
              <w:rPr>
                <w:rFonts w:ascii="Century Gothic" w:hAnsi="Century Gothic"/>
                <w:b/>
                <w:i w:val="0"/>
                <w:sz w:val="19"/>
                <w:szCs w:val="19"/>
              </w:rPr>
              <w:t>Somerset County Council Local Offer</w:t>
            </w:r>
            <w:r w:rsidR="00BC0D76" w:rsidRPr="0082781B">
              <w:rPr>
                <w:rFonts w:ascii="Century Gothic" w:hAnsi="Century Gothic"/>
                <w:i w:val="0"/>
                <w:sz w:val="19"/>
                <w:szCs w:val="19"/>
              </w:rPr>
              <w:t>;</w:t>
            </w:r>
            <w:r w:rsidRPr="0082781B">
              <w:rPr>
                <w:rFonts w:ascii="Century Gothic" w:hAnsi="Century Gothic"/>
                <w:i w:val="0"/>
                <w:sz w:val="19"/>
                <w:szCs w:val="19"/>
              </w:rPr>
              <w:t xml:space="preserve"> https</w:t>
            </w:r>
            <w:r w:rsidR="00BC0D76" w:rsidRPr="0082781B">
              <w:rPr>
                <w:rFonts w:ascii="Century Gothic" w:hAnsi="Century Gothic"/>
                <w:i w:val="0"/>
                <w:sz w:val="19"/>
                <w:szCs w:val="19"/>
              </w:rPr>
              <w:t>;</w:t>
            </w:r>
            <w:r w:rsidRPr="0082781B">
              <w:rPr>
                <w:rFonts w:ascii="Century Gothic" w:hAnsi="Century Gothic"/>
                <w:i w:val="0"/>
                <w:sz w:val="19"/>
                <w:szCs w:val="19"/>
              </w:rPr>
              <w:t xml:space="preserve">//www.somersetchoices.org.uk/ </w:t>
            </w:r>
          </w:p>
          <w:p w14:paraId="59586AC9" w14:textId="77777777" w:rsidR="00871B4A" w:rsidRPr="0082781B" w:rsidRDefault="00871B4A" w:rsidP="0082781B">
            <w:pPr>
              <w:rPr>
                <w:rFonts w:ascii="Century Gothic" w:hAnsi="Century Gothic"/>
                <w:i w:val="0"/>
                <w:sz w:val="19"/>
                <w:szCs w:val="19"/>
              </w:rPr>
            </w:pPr>
          </w:p>
          <w:p w14:paraId="300576BD" w14:textId="77777777" w:rsidR="00871B4A" w:rsidRPr="0082781B" w:rsidRDefault="00871B4A" w:rsidP="0082781B">
            <w:pPr>
              <w:rPr>
                <w:rFonts w:ascii="Century Gothic" w:hAnsi="Century Gothic"/>
                <w:i w:val="0"/>
                <w:sz w:val="19"/>
                <w:szCs w:val="19"/>
              </w:rPr>
            </w:pPr>
            <w:r w:rsidRPr="0082781B">
              <w:rPr>
                <w:rFonts w:ascii="Century Gothic" w:hAnsi="Century Gothic"/>
                <w:i w:val="0"/>
                <w:sz w:val="19"/>
                <w:szCs w:val="19"/>
              </w:rPr>
              <w:t xml:space="preserve">Somerset SENDIAS – Special Educational Needs and Disability Information, Advice and Support </w:t>
            </w:r>
          </w:p>
          <w:p w14:paraId="5CA902B5" w14:textId="77777777" w:rsidR="00BC0D76" w:rsidRPr="0082781B" w:rsidRDefault="00BC0D76" w:rsidP="0082781B">
            <w:pPr>
              <w:rPr>
                <w:rFonts w:ascii="Century Gothic" w:hAnsi="Century Gothic"/>
                <w:i w:val="0"/>
                <w:sz w:val="19"/>
                <w:szCs w:val="19"/>
              </w:rPr>
            </w:pPr>
          </w:p>
          <w:p w14:paraId="5AD9AF9F" w14:textId="77777777" w:rsidR="00871B4A" w:rsidRDefault="00871B4A" w:rsidP="0082781B">
            <w:pPr>
              <w:rPr>
                <w:rFonts w:ascii="Century Gothic" w:hAnsi="Century Gothic"/>
                <w:i w:val="0"/>
                <w:sz w:val="19"/>
                <w:szCs w:val="19"/>
              </w:rPr>
            </w:pPr>
            <w:r w:rsidRPr="0082781B">
              <w:rPr>
                <w:rFonts w:ascii="Century Gothic" w:hAnsi="Century Gothic"/>
                <w:i w:val="0"/>
                <w:sz w:val="19"/>
                <w:szCs w:val="19"/>
              </w:rPr>
              <w:t>Somerset SENDIAS is a free, impartial service for all parents and carers of children with SEN and disabilities. The service is statutory and funded by Somerset County Council. The Service has/provides</w:t>
            </w:r>
            <w:r w:rsidR="00BC0D76" w:rsidRPr="0082781B">
              <w:rPr>
                <w:rFonts w:ascii="Century Gothic" w:hAnsi="Century Gothic"/>
                <w:i w:val="0"/>
                <w:sz w:val="19"/>
                <w:szCs w:val="19"/>
              </w:rPr>
              <w:t>;</w:t>
            </w:r>
            <w:r w:rsidRPr="0082781B">
              <w:rPr>
                <w:rFonts w:ascii="Century Gothic" w:hAnsi="Century Gothic"/>
                <w:i w:val="0"/>
                <w:sz w:val="19"/>
                <w:szCs w:val="19"/>
              </w:rPr>
              <w:t xml:space="preserve"> </w:t>
            </w:r>
          </w:p>
          <w:p w14:paraId="6C3346BE" w14:textId="77777777" w:rsidR="0082781B" w:rsidRPr="0082781B" w:rsidRDefault="0082781B" w:rsidP="0082781B">
            <w:pPr>
              <w:rPr>
                <w:rFonts w:ascii="Century Gothic" w:hAnsi="Century Gothic"/>
                <w:i w:val="0"/>
                <w:sz w:val="12"/>
                <w:szCs w:val="12"/>
              </w:rPr>
            </w:pPr>
          </w:p>
          <w:p w14:paraId="062DDB04" w14:textId="77777777" w:rsidR="00111FB6" w:rsidRPr="0082781B" w:rsidRDefault="00871B4A" w:rsidP="0082781B">
            <w:pPr>
              <w:rPr>
                <w:rFonts w:ascii="Century Gothic" w:hAnsi="Century Gothic"/>
                <w:i w:val="0"/>
                <w:sz w:val="19"/>
                <w:szCs w:val="19"/>
              </w:rPr>
            </w:pPr>
            <w:r w:rsidRPr="0082781B">
              <w:rPr>
                <w:rFonts w:ascii="Century Gothic" w:hAnsi="Century Gothic"/>
                <w:i w:val="0"/>
                <w:sz w:val="19"/>
                <w:szCs w:val="19"/>
              </w:rPr>
              <w:sym w:font="Symbol" w:char="F0B7"/>
            </w:r>
            <w:r w:rsidRPr="0082781B">
              <w:rPr>
                <w:rFonts w:ascii="Century Gothic" w:hAnsi="Century Gothic"/>
                <w:i w:val="0"/>
                <w:sz w:val="19"/>
                <w:szCs w:val="19"/>
              </w:rPr>
              <w:t xml:space="preserve"> A telephone enquiry line</w:t>
            </w:r>
          </w:p>
          <w:p w14:paraId="2837E2D3" w14:textId="77777777" w:rsidR="00111FB6" w:rsidRPr="0082781B" w:rsidRDefault="00111FB6" w:rsidP="0082781B">
            <w:pPr>
              <w:rPr>
                <w:rFonts w:ascii="Century Gothic" w:hAnsi="Century Gothic"/>
                <w:i w:val="0"/>
                <w:sz w:val="19"/>
                <w:szCs w:val="19"/>
              </w:rPr>
            </w:pPr>
            <w:r w:rsidRPr="0082781B">
              <w:rPr>
                <w:rFonts w:ascii="Century Gothic" w:hAnsi="Century Gothic"/>
                <w:i w:val="0"/>
                <w:sz w:val="19"/>
                <w:szCs w:val="19"/>
              </w:rPr>
              <w:sym w:font="Symbol" w:char="F0B7"/>
            </w:r>
            <w:r w:rsidRPr="0082781B">
              <w:rPr>
                <w:rFonts w:ascii="Century Gothic" w:hAnsi="Century Gothic"/>
                <w:i w:val="0"/>
                <w:sz w:val="19"/>
                <w:szCs w:val="19"/>
              </w:rPr>
              <w:t xml:space="preserve"> Impartial information through its website and leaflets on a range of topics relating to Special Educational Needs and disabilities </w:t>
            </w:r>
          </w:p>
          <w:p w14:paraId="03057F3D" w14:textId="77777777" w:rsidR="00111FB6" w:rsidRPr="0082781B" w:rsidRDefault="00111FB6" w:rsidP="0082781B">
            <w:pPr>
              <w:rPr>
                <w:rFonts w:ascii="Century Gothic" w:hAnsi="Century Gothic"/>
                <w:i w:val="0"/>
                <w:sz w:val="19"/>
                <w:szCs w:val="19"/>
              </w:rPr>
            </w:pPr>
            <w:r w:rsidRPr="0082781B">
              <w:rPr>
                <w:rFonts w:ascii="Century Gothic" w:hAnsi="Century Gothic"/>
                <w:i w:val="0"/>
                <w:sz w:val="19"/>
                <w:szCs w:val="19"/>
              </w:rPr>
              <w:sym w:font="Symbol" w:char="F0B7"/>
            </w:r>
            <w:r w:rsidRPr="0082781B">
              <w:rPr>
                <w:rFonts w:ascii="Century Gothic" w:hAnsi="Century Gothic"/>
                <w:i w:val="0"/>
                <w:sz w:val="19"/>
                <w:szCs w:val="19"/>
              </w:rPr>
              <w:t xml:space="preserve"> A trained Independent Supporter to help parents through the EHC Needs Assessment and advice on EHC Plans </w:t>
            </w:r>
          </w:p>
          <w:p w14:paraId="04EEFEB0" w14:textId="77777777" w:rsidR="00111FB6" w:rsidRPr="0082781B" w:rsidRDefault="00111FB6" w:rsidP="0082781B">
            <w:pPr>
              <w:rPr>
                <w:rFonts w:ascii="Century Gothic" w:hAnsi="Century Gothic"/>
                <w:i w:val="0"/>
                <w:sz w:val="19"/>
                <w:szCs w:val="19"/>
              </w:rPr>
            </w:pPr>
            <w:r w:rsidRPr="0082781B">
              <w:rPr>
                <w:rFonts w:ascii="Century Gothic" w:hAnsi="Century Gothic"/>
                <w:i w:val="0"/>
                <w:sz w:val="19"/>
                <w:szCs w:val="19"/>
              </w:rPr>
              <w:sym w:font="Symbol" w:char="F0B7"/>
            </w:r>
            <w:r w:rsidRPr="0082781B">
              <w:rPr>
                <w:rFonts w:ascii="Century Gothic" w:hAnsi="Century Gothic"/>
                <w:i w:val="0"/>
                <w:sz w:val="19"/>
                <w:szCs w:val="19"/>
              </w:rPr>
              <w:t xml:space="preserve"> One to one support to help gather, understand and interpret information; help with report and letter writing and to prepare for and/or support at meetings </w:t>
            </w:r>
          </w:p>
          <w:p w14:paraId="5FAD49E7" w14:textId="77777777" w:rsidR="00871B4A" w:rsidRPr="0082781B" w:rsidRDefault="00111FB6" w:rsidP="0082781B">
            <w:pPr>
              <w:rPr>
                <w:rFonts w:ascii="Century Gothic" w:hAnsi="Century Gothic"/>
                <w:i w:val="0"/>
                <w:color w:val="632423" w:themeColor="accent2" w:themeShade="80"/>
                <w:sz w:val="19"/>
                <w:szCs w:val="19"/>
              </w:rPr>
            </w:pPr>
            <w:r w:rsidRPr="0082781B">
              <w:rPr>
                <w:rFonts w:ascii="Century Gothic" w:hAnsi="Century Gothic"/>
                <w:i w:val="0"/>
                <w:sz w:val="19"/>
                <w:szCs w:val="19"/>
              </w:rPr>
              <w:sym w:font="Symbol" w:char="F0B7"/>
            </w:r>
            <w:r w:rsidRPr="0082781B">
              <w:rPr>
                <w:rFonts w:ascii="Century Gothic" w:hAnsi="Century Gothic"/>
                <w:i w:val="0"/>
                <w:sz w:val="19"/>
                <w:szCs w:val="19"/>
              </w:rPr>
              <w:t xml:space="preserve"> Information about the Special Educational Needs Disagreement Resolution and Tribunal arrangements Somerset SENDIAS</w:t>
            </w:r>
            <w:r w:rsidR="00BC0D76" w:rsidRPr="0082781B">
              <w:rPr>
                <w:rFonts w:ascii="Century Gothic" w:hAnsi="Century Gothic"/>
                <w:i w:val="0"/>
                <w:sz w:val="19"/>
                <w:szCs w:val="19"/>
              </w:rPr>
              <w:t>;</w:t>
            </w:r>
            <w:r w:rsidRPr="0082781B">
              <w:rPr>
                <w:rFonts w:ascii="Century Gothic" w:hAnsi="Century Gothic"/>
                <w:i w:val="0"/>
                <w:sz w:val="19"/>
                <w:szCs w:val="19"/>
              </w:rPr>
              <w:t xml:space="preserve"> www.somersetsend.org.uk/welcome</w:t>
            </w:r>
          </w:p>
        </w:tc>
      </w:tr>
    </w:tbl>
    <w:p w14:paraId="108B8005" w14:textId="77777777" w:rsidR="000C32B6" w:rsidRPr="001C5147" w:rsidRDefault="000C32B6">
      <w:pPr>
        <w:rPr>
          <w:rFonts w:ascii="Century Gothic" w:hAnsi="Century Gothic"/>
          <w:i w:val="0"/>
          <w:color w:val="632423" w:themeColor="accent2" w:themeShade="80"/>
          <w:sz w:val="24"/>
          <w:szCs w:val="24"/>
        </w:rPr>
      </w:pPr>
    </w:p>
    <w:p w14:paraId="52BB0BF1" w14:textId="77777777" w:rsidR="00111FB6" w:rsidRPr="001C5147" w:rsidRDefault="00111FB6">
      <w:pPr>
        <w:rPr>
          <w:rFonts w:ascii="Century Gothic" w:hAnsi="Century Gothic"/>
          <w:i w:val="0"/>
          <w:color w:val="632423" w:themeColor="accent2" w:themeShade="80"/>
        </w:rPr>
      </w:pPr>
    </w:p>
    <w:sectPr w:rsidR="00111FB6" w:rsidRPr="001C5147" w:rsidSect="0073114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8125D"/>
    <w:multiLevelType w:val="multilevel"/>
    <w:tmpl w:val="6FD481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21DC1"/>
    <w:multiLevelType w:val="multilevel"/>
    <w:tmpl w:val="40E4F1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523189"/>
    <w:multiLevelType w:val="multilevel"/>
    <w:tmpl w:val="25FA3E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785782"/>
    <w:multiLevelType w:val="multilevel"/>
    <w:tmpl w:val="C14E42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570D0"/>
    <w:multiLevelType w:val="multilevel"/>
    <w:tmpl w:val="6A38666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F36A26"/>
    <w:multiLevelType w:val="multilevel"/>
    <w:tmpl w:val="04C66B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B875B9"/>
    <w:multiLevelType w:val="multilevel"/>
    <w:tmpl w:val="14AA4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F8289B"/>
    <w:multiLevelType w:val="multilevel"/>
    <w:tmpl w:val="10027E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F6652E"/>
    <w:multiLevelType w:val="multilevel"/>
    <w:tmpl w:val="DDD27E2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AA1664"/>
    <w:multiLevelType w:val="multilevel"/>
    <w:tmpl w:val="3FF627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066475"/>
    <w:multiLevelType w:val="multilevel"/>
    <w:tmpl w:val="35E4B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AD14EC"/>
    <w:multiLevelType w:val="hybridMultilevel"/>
    <w:tmpl w:val="A974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85FC9"/>
    <w:multiLevelType w:val="multilevel"/>
    <w:tmpl w:val="BE60E67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691AEA"/>
    <w:multiLevelType w:val="multilevel"/>
    <w:tmpl w:val="7D44F8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D462EF"/>
    <w:multiLevelType w:val="hybridMultilevel"/>
    <w:tmpl w:val="53623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4A3A3B"/>
    <w:multiLevelType w:val="multilevel"/>
    <w:tmpl w:val="7766E3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6"/>
  </w:num>
  <w:num w:numId="3">
    <w:abstractNumId w:val="15"/>
  </w:num>
  <w:num w:numId="4">
    <w:abstractNumId w:val="13"/>
  </w:num>
  <w:num w:numId="5">
    <w:abstractNumId w:val="5"/>
  </w:num>
  <w:num w:numId="6">
    <w:abstractNumId w:val="2"/>
  </w:num>
  <w:num w:numId="7">
    <w:abstractNumId w:val="4"/>
  </w:num>
  <w:num w:numId="8">
    <w:abstractNumId w:val="0"/>
  </w:num>
  <w:num w:numId="9">
    <w:abstractNumId w:val="7"/>
  </w:num>
  <w:num w:numId="10">
    <w:abstractNumId w:val="12"/>
  </w:num>
  <w:num w:numId="11">
    <w:abstractNumId w:val="8"/>
  </w:num>
  <w:num w:numId="12">
    <w:abstractNumId w:val="3"/>
  </w:num>
  <w:num w:numId="13">
    <w:abstractNumId w:val="9"/>
  </w:num>
  <w:num w:numId="14">
    <w:abstractNumId w:val="1"/>
  </w:num>
  <w:num w:numId="15">
    <w:abstractNumId w:val="1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64A"/>
    <w:rsid w:val="00006FE0"/>
    <w:rsid w:val="000736AE"/>
    <w:rsid w:val="00097F98"/>
    <w:rsid w:val="000A6FCA"/>
    <w:rsid w:val="000A7F73"/>
    <w:rsid w:val="000C32B6"/>
    <w:rsid w:val="00111FB6"/>
    <w:rsid w:val="001143DF"/>
    <w:rsid w:val="00143F08"/>
    <w:rsid w:val="00152CC3"/>
    <w:rsid w:val="001A3911"/>
    <w:rsid w:val="001C5147"/>
    <w:rsid w:val="00207102"/>
    <w:rsid w:val="00384E42"/>
    <w:rsid w:val="00464FC8"/>
    <w:rsid w:val="004A3285"/>
    <w:rsid w:val="00501FC8"/>
    <w:rsid w:val="0050385D"/>
    <w:rsid w:val="00584840"/>
    <w:rsid w:val="0059364A"/>
    <w:rsid w:val="005B1B7F"/>
    <w:rsid w:val="005B749E"/>
    <w:rsid w:val="005F53BC"/>
    <w:rsid w:val="00650DF4"/>
    <w:rsid w:val="00650EB5"/>
    <w:rsid w:val="006B469E"/>
    <w:rsid w:val="006D1A45"/>
    <w:rsid w:val="00731149"/>
    <w:rsid w:val="0074415E"/>
    <w:rsid w:val="007500ED"/>
    <w:rsid w:val="0075382E"/>
    <w:rsid w:val="007E55DC"/>
    <w:rsid w:val="008046DD"/>
    <w:rsid w:val="0082781B"/>
    <w:rsid w:val="008332F4"/>
    <w:rsid w:val="00871B4A"/>
    <w:rsid w:val="008765A9"/>
    <w:rsid w:val="0088718D"/>
    <w:rsid w:val="008A298D"/>
    <w:rsid w:val="008A3D3E"/>
    <w:rsid w:val="00905EA3"/>
    <w:rsid w:val="009764F8"/>
    <w:rsid w:val="00981145"/>
    <w:rsid w:val="00AA69D9"/>
    <w:rsid w:val="00AD4D72"/>
    <w:rsid w:val="00AF4703"/>
    <w:rsid w:val="00B729EC"/>
    <w:rsid w:val="00BC0D76"/>
    <w:rsid w:val="00BE3B7B"/>
    <w:rsid w:val="00BE7D9E"/>
    <w:rsid w:val="00CB2061"/>
    <w:rsid w:val="00D3731F"/>
    <w:rsid w:val="00D95046"/>
    <w:rsid w:val="00DB3D26"/>
    <w:rsid w:val="00E11017"/>
    <w:rsid w:val="00ED4F0C"/>
    <w:rsid w:val="00ED6BBA"/>
    <w:rsid w:val="00EF4D90"/>
    <w:rsid w:val="00FA4B2D"/>
    <w:rsid w:val="00FC6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72096"/>
  <w15:docId w15:val="{4BDDB982-4CF8-4F54-A659-547191DA1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B6"/>
    <w:rPr>
      <w:i/>
      <w:iCs/>
      <w:sz w:val="20"/>
      <w:szCs w:val="20"/>
    </w:rPr>
  </w:style>
  <w:style w:type="paragraph" w:styleId="Heading1">
    <w:name w:val="heading 1"/>
    <w:basedOn w:val="Normal"/>
    <w:next w:val="Normal"/>
    <w:link w:val="Heading1Char"/>
    <w:uiPriority w:val="9"/>
    <w:qFormat/>
    <w:rsid w:val="000C32B6"/>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Heading2">
    <w:name w:val="heading 2"/>
    <w:basedOn w:val="Normal"/>
    <w:next w:val="Normal"/>
    <w:link w:val="Heading2Char"/>
    <w:uiPriority w:val="9"/>
    <w:unhideWhenUsed/>
    <w:qFormat/>
    <w:rsid w:val="000C32B6"/>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Heading3">
    <w:name w:val="heading 3"/>
    <w:basedOn w:val="Normal"/>
    <w:next w:val="Normal"/>
    <w:link w:val="Heading3Char"/>
    <w:uiPriority w:val="9"/>
    <w:unhideWhenUsed/>
    <w:qFormat/>
    <w:rsid w:val="000C32B6"/>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Heading4">
    <w:name w:val="heading 4"/>
    <w:basedOn w:val="Normal"/>
    <w:next w:val="Normal"/>
    <w:link w:val="Heading4Char"/>
    <w:uiPriority w:val="9"/>
    <w:unhideWhenUsed/>
    <w:qFormat/>
    <w:rsid w:val="000C32B6"/>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Heading5">
    <w:name w:val="heading 5"/>
    <w:basedOn w:val="Normal"/>
    <w:next w:val="Normal"/>
    <w:link w:val="Heading5Char"/>
    <w:uiPriority w:val="9"/>
    <w:unhideWhenUsed/>
    <w:qFormat/>
    <w:rsid w:val="000C32B6"/>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Heading6">
    <w:name w:val="heading 6"/>
    <w:basedOn w:val="Normal"/>
    <w:next w:val="Normal"/>
    <w:link w:val="Heading6Char"/>
    <w:uiPriority w:val="9"/>
    <w:semiHidden/>
    <w:unhideWhenUsed/>
    <w:qFormat/>
    <w:rsid w:val="000C32B6"/>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Heading7">
    <w:name w:val="heading 7"/>
    <w:basedOn w:val="Normal"/>
    <w:next w:val="Normal"/>
    <w:link w:val="Heading7Char"/>
    <w:uiPriority w:val="9"/>
    <w:semiHidden/>
    <w:unhideWhenUsed/>
    <w:qFormat/>
    <w:rsid w:val="000C32B6"/>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Heading8">
    <w:name w:val="heading 8"/>
    <w:basedOn w:val="Normal"/>
    <w:next w:val="Normal"/>
    <w:link w:val="Heading8Char"/>
    <w:uiPriority w:val="9"/>
    <w:semiHidden/>
    <w:unhideWhenUsed/>
    <w:qFormat/>
    <w:rsid w:val="000C32B6"/>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Heading9">
    <w:name w:val="heading 9"/>
    <w:basedOn w:val="Normal"/>
    <w:next w:val="Normal"/>
    <w:link w:val="Heading9Char"/>
    <w:uiPriority w:val="9"/>
    <w:semiHidden/>
    <w:unhideWhenUsed/>
    <w:qFormat/>
    <w:rsid w:val="000C32B6"/>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36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64A"/>
    <w:rPr>
      <w:rFonts w:ascii="Tahoma" w:hAnsi="Tahoma" w:cs="Tahoma"/>
      <w:sz w:val="16"/>
      <w:szCs w:val="16"/>
    </w:rPr>
  </w:style>
  <w:style w:type="table" w:styleId="TableGrid">
    <w:name w:val="Table Grid"/>
    <w:basedOn w:val="TableNormal"/>
    <w:uiPriority w:val="59"/>
    <w:rsid w:val="005936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C32B6"/>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0C32B6"/>
    <w:rPr>
      <w:rFonts w:asciiTheme="majorHAnsi" w:eastAsiaTheme="majorEastAsia" w:hAnsiTheme="majorHAnsi" w:cstheme="majorBidi"/>
      <w:i/>
      <w:iCs/>
      <w:color w:val="FFFFFF" w:themeColor="background1"/>
      <w:spacing w:val="10"/>
      <w:sz w:val="48"/>
      <w:szCs w:val="48"/>
      <w:shd w:val="clear" w:color="auto" w:fill="C0504D" w:themeFill="accent2"/>
    </w:rPr>
  </w:style>
  <w:style w:type="character" w:customStyle="1" w:styleId="Heading1Char">
    <w:name w:val="Heading 1 Char"/>
    <w:basedOn w:val="DefaultParagraphFont"/>
    <w:link w:val="Heading1"/>
    <w:uiPriority w:val="9"/>
    <w:rsid w:val="000C32B6"/>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Heading2Char">
    <w:name w:val="Heading 2 Char"/>
    <w:basedOn w:val="DefaultParagraphFont"/>
    <w:link w:val="Heading2"/>
    <w:uiPriority w:val="9"/>
    <w:rsid w:val="000C32B6"/>
    <w:rPr>
      <w:rFonts w:asciiTheme="majorHAnsi" w:eastAsiaTheme="majorEastAsia" w:hAnsiTheme="majorHAnsi" w:cstheme="majorBidi"/>
      <w:b/>
      <w:bCs/>
      <w:i/>
      <w:iCs/>
      <w:color w:val="943634" w:themeColor="accent2" w:themeShade="BF"/>
    </w:rPr>
  </w:style>
  <w:style w:type="character" w:customStyle="1" w:styleId="Heading3Char">
    <w:name w:val="Heading 3 Char"/>
    <w:basedOn w:val="DefaultParagraphFont"/>
    <w:link w:val="Heading3"/>
    <w:uiPriority w:val="9"/>
    <w:rsid w:val="000C32B6"/>
    <w:rPr>
      <w:rFonts w:asciiTheme="majorHAnsi" w:eastAsiaTheme="majorEastAsia" w:hAnsiTheme="majorHAnsi" w:cstheme="majorBidi"/>
      <w:b/>
      <w:bCs/>
      <w:i/>
      <w:iCs/>
      <w:color w:val="943634" w:themeColor="accent2" w:themeShade="BF"/>
    </w:rPr>
  </w:style>
  <w:style w:type="character" w:customStyle="1" w:styleId="Heading4Char">
    <w:name w:val="Heading 4 Char"/>
    <w:basedOn w:val="DefaultParagraphFont"/>
    <w:link w:val="Heading4"/>
    <w:uiPriority w:val="9"/>
    <w:rsid w:val="000C32B6"/>
    <w:rPr>
      <w:rFonts w:asciiTheme="majorHAnsi" w:eastAsiaTheme="majorEastAsia" w:hAnsiTheme="majorHAnsi" w:cstheme="majorBidi"/>
      <w:b/>
      <w:bCs/>
      <w:i/>
      <w:iCs/>
      <w:color w:val="943634" w:themeColor="accent2" w:themeShade="BF"/>
    </w:rPr>
  </w:style>
  <w:style w:type="character" w:customStyle="1" w:styleId="Heading5Char">
    <w:name w:val="Heading 5 Char"/>
    <w:basedOn w:val="DefaultParagraphFont"/>
    <w:link w:val="Heading5"/>
    <w:uiPriority w:val="9"/>
    <w:rsid w:val="000C32B6"/>
    <w:rPr>
      <w:rFonts w:asciiTheme="majorHAnsi" w:eastAsiaTheme="majorEastAsia" w:hAnsiTheme="majorHAnsi" w:cstheme="majorBidi"/>
      <w:b/>
      <w:bCs/>
      <w:i/>
      <w:iCs/>
      <w:color w:val="943634" w:themeColor="accent2" w:themeShade="BF"/>
    </w:rPr>
  </w:style>
  <w:style w:type="character" w:customStyle="1" w:styleId="Heading6Char">
    <w:name w:val="Heading 6 Char"/>
    <w:basedOn w:val="DefaultParagraphFont"/>
    <w:link w:val="Heading6"/>
    <w:uiPriority w:val="9"/>
    <w:semiHidden/>
    <w:rsid w:val="000C32B6"/>
    <w:rPr>
      <w:rFonts w:asciiTheme="majorHAnsi" w:eastAsiaTheme="majorEastAsia" w:hAnsiTheme="majorHAnsi" w:cstheme="majorBidi"/>
      <w:i/>
      <w:iCs/>
      <w:color w:val="943634" w:themeColor="accent2" w:themeShade="BF"/>
    </w:rPr>
  </w:style>
  <w:style w:type="character" w:customStyle="1" w:styleId="Heading7Char">
    <w:name w:val="Heading 7 Char"/>
    <w:basedOn w:val="DefaultParagraphFont"/>
    <w:link w:val="Heading7"/>
    <w:uiPriority w:val="9"/>
    <w:semiHidden/>
    <w:rsid w:val="000C32B6"/>
    <w:rPr>
      <w:rFonts w:asciiTheme="majorHAnsi" w:eastAsiaTheme="majorEastAsia" w:hAnsiTheme="majorHAnsi" w:cstheme="majorBidi"/>
      <w:i/>
      <w:iCs/>
      <w:color w:val="943634" w:themeColor="accent2" w:themeShade="BF"/>
    </w:rPr>
  </w:style>
  <w:style w:type="character" w:customStyle="1" w:styleId="Heading8Char">
    <w:name w:val="Heading 8 Char"/>
    <w:basedOn w:val="DefaultParagraphFont"/>
    <w:link w:val="Heading8"/>
    <w:uiPriority w:val="9"/>
    <w:semiHidden/>
    <w:rsid w:val="000C32B6"/>
    <w:rPr>
      <w:rFonts w:asciiTheme="majorHAnsi" w:eastAsiaTheme="majorEastAsia" w:hAnsiTheme="majorHAnsi" w:cstheme="majorBidi"/>
      <w:i/>
      <w:iCs/>
      <w:color w:val="C0504D" w:themeColor="accent2"/>
    </w:rPr>
  </w:style>
  <w:style w:type="character" w:customStyle="1" w:styleId="Heading9Char">
    <w:name w:val="Heading 9 Char"/>
    <w:basedOn w:val="DefaultParagraphFont"/>
    <w:link w:val="Heading9"/>
    <w:uiPriority w:val="9"/>
    <w:semiHidden/>
    <w:rsid w:val="000C32B6"/>
    <w:rPr>
      <w:rFonts w:asciiTheme="majorHAnsi" w:eastAsiaTheme="majorEastAsia" w:hAnsiTheme="majorHAnsi" w:cstheme="majorBidi"/>
      <w:i/>
      <w:iCs/>
      <w:color w:val="C0504D" w:themeColor="accent2"/>
      <w:sz w:val="20"/>
      <w:szCs w:val="20"/>
    </w:rPr>
  </w:style>
  <w:style w:type="paragraph" w:styleId="Caption">
    <w:name w:val="caption"/>
    <w:basedOn w:val="Normal"/>
    <w:next w:val="Normal"/>
    <w:uiPriority w:val="35"/>
    <w:semiHidden/>
    <w:unhideWhenUsed/>
    <w:qFormat/>
    <w:rsid w:val="000C32B6"/>
    <w:rPr>
      <w:b/>
      <w:bCs/>
      <w:color w:val="943634" w:themeColor="accent2" w:themeShade="BF"/>
      <w:sz w:val="18"/>
      <w:szCs w:val="18"/>
    </w:rPr>
  </w:style>
  <w:style w:type="paragraph" w:styleId="Subtitle">
    <w:name w:val="Subtitle"/>
    <w:basedOn w:val="Normal"/>
    <w:next w:val="Normal"/>
    <w:link w:val="SubtitleChar"/>
    <w:uiPriority w:val="11"/>
    <w:qFormat/>
    <w:rsid w:val="000C32B6"/>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SubtitleChar">
    <w:name w:val="Subtitle Char"/>
    <w:basedOn w:val="DefaultParagraphFont"/>
    <w:link w:val="Subtitle"/>
    <w:uiPriority w:val="11"/>
    <w:rsid w:val="000C32B6"/>
    <w:rPr>
      <w:rFonts w:asciiTheme="majorHAnsi" w:eastAsiaTheme="majorEastAsia" w:hAnsiTheme="majorHAnsi" w:cstheme="majorBidi"/>
      <w:i/>
      <w:iCs/>
      <w:color w:val="622423" w:themeColor="accent2" w:themeShade="7F"/>
      <w:sz w:val="24"/>
      <w:szCs w:val="24"/>
    </w:rPr>
  </w:style>
  <w:style w:type="character" w:styleId="Strong">
    <w:name w:val="Strong"/>
    <w:uiPriority w:val="22"/>
    <w:qFormat/>
    <w:rsid w:val="000C32B6"/>
    <w:rPr>
      <w:b/>
      <w:bCs/>
      <w:spacing w:val="0"/>
    </w:rPr>
  </w:style>
  <w:style w:type="character" w:styleId="Emphasis">
    <w:name w:val="Emphasis"/>
    <w:uiPriority w:val="20"/>
    <w:qFormat/>
    <w:rsid w:val="000C32B6"/>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NoSpacing">
    <w:name w:val="No Spacing"/>
    <w:basedOn w:val="Normal"/>
    <w:uiPriority w:val="1"/>
    <w:qFormat/>
    <w:rsid w:val="000C32B6"/>
    <w:pPr>
      <w:spacing w:after="0" w:line="240" w:lineRule="auto"/>
    </w:pPr>
  </w:style>
  <w:style w:type="paragraph" w:styleId="ListParagraph">
    <w:name w:val="List Paragraph"/>
    <w:basedOn w:val="Normal"/>
    <w:uiPriority w:val="34"/>
    <w:qFormat/>
    <w:rsid w:val="000C32B6"/>
    <w:pPr>
      <w:ind w:left="720"/>
      <w:contextualSpacing/>
    </w:pPr>
  </w:style>
  <w:style w:type="paragraph" w:styleId="Quote">
    <w:name w:val="Quote"/>
    <w:basedOn w:val="Normal"/>
    <w:next w:val="Normal"/>
    <w:link w:val="QuoteChar"/>
    <w:uiPriority w:val="29"/>
    <w:qFormat/>
    <w:rsid w:val="000C32B6"/>
    <w:rPr>
      <w:i w:val="0"/>
      <w:iCs w:val="0"/>
      <w:color w:val="943634" w:themeColor="accent2" w:themeShade="BF"/>
    </w:rPr>
  </w:style>
  <w:style w:type="character" w:customStyle="1" w:styleId="QuoteChar">
    <w:name w:val="Quote Char"/>
    <w:basedOn w:val="DefaultParagraphFont"/>
    <w:link w:val="Quote"/>
    <w:uiPriority w:val="29"/>
    <w:rsid w:val="000C32B6"/>
    <w:rPr>
      <w:color w:val="943634" w:themeColor="accent2" w:themeShade="BF"/>
      <w:sz w:val="20"/>
      <w:szCs w:val="20"/>
    </w:rPr>
  </w:style>
  <w:style w:type="paragraph" w:styleId="IntenseQuote">
    <w:name w:val="Intense Quote"/>
    <w:basedOn w:val="Normal"/>
    <w:next w:val="Normal"/>
    <w:link w:val="IntenseQuoteChar"/>
    <w:uiPriority w:val="30"/>
    <w:qFormat/>
    <w:rsid w:val="000C32B6"/>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IntenseQuoteChar">
    <w:name w:val="Intense Quote Char"/>
    <w:basedOn w:val="DefaultParagraphFont"/>
    <w:link w:val="IntenseQuote"/>
    <w:uiPriority w:val="30"/>
    <w:rsid w:val="000C32B6"/>
    <w:rPr>
      <w:rFonts w:asciiTheme="majorHAnsi" w:eastAsiaTheme="majorEastAsia" w:hAnsiTheme="majorHAnsi" w:cstheme="majorBidi"/>
      <w:b/>
      <w:bCs/>
      <w:i/>
      <w:iCs/>
      <w:color w:val="C0504D" w:themeColor="accent2"/>
      <w:sz w:val="20"/>
      <w:szCs w:val="20"/>
    </w:rPr>
  </w:style>
  <w:style w:type="character" w:styleId="SubtleEmphasis">
    <w:name w:val="Subtle Emphasis"/>
    <w:uiPriority w:val="19"/>
    <w:qFormat/>
    <w:rsid w:val="000C32B6"/>
    <w:rPr>
      <w:rFonts w:asciiTheme="majorHAnsi" w:eastAsiaTheme="majorEastAsia" w:hAnsiTheme="majorHAnsi" w:cstheme="majorBidi"/>
      <w:i/>
      <w:iCs/>
      <w:color w:val="C0504D" w:themeColor="accent2"/>
    </w:rPr>
  </w:style>
  <w:style w:type="character" w:styleId="IntenseEmphasis">
    <w:name w:val="Intense Emphasis"/>
    <w:uiPriority w:val="21"/>
    <w:qFormat/>
    <w:rsid w:val="000C32B6"/>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SubtleReference">
    <w:name w:val="Subtle Reference"/>
    <w:uiPriority w:val="31"/>
    <w:qFormat/>
    <w:rsid w:val="000C32B6"/>
    <w:rPr>
      <w:i/>
      <w:iCs/>
      <w:smallCaps/>
      <w:color w:val="C0504D" w:themeColor="accent2"/>
      <w:u w:color="C0504D" w:themeColor="accent2"/>
    </w:rPr>
  </w:style>
  <w:style w:type="character" w:styleId="IntenseReference">
    <w:name w:val="Intense Reference"/>
    <w:uiPriority w:val="32"/>
    <w:qFormat/>
    <w:rsid w:val="000C32B6"/>
    <w:rPr>
      <w:b/>
      <w:bCs/>
      <w:i/>
      <w:iCs/>
      <w:smallCaps/>
      <w:color w:val="C0504D" w:themeColor="accent2"/>
      <w:u w:color="C0504D" w:themeColor="accent2"/>
    </w:rPr>
  </w:style>
  <w:style w:type="character" w:styleId="BookTitle">
    <w:name w:val="Book Title"/>
    <w:uiPriority w:val="33"/>
    <w:qFormat/>
    <w:rsid w:val="000C32B6"/>
    <w:rPr>
      <w:rFonts w:asciiTheme="majorHAnsi" w:eastAsiaTheme="majorEastAsia" w:hAnsiTheme="majorHAnsi" w:cstheme="majorBidi"/>
      <w:b/>
      <w:bCs/>
      <w:i/>
      <w:iCs/>
      <w:smallCaps/>
      <w:color w:val="943634" w:themeColor="accent2" w:themeShade="BF"/>
      <w:u w:val="single"/>
    </w:rPr>
  </w:style>
  <w:style w:type="paragraph" w:styleId="TOCHeading">
    <w:name w:val="TOC Heading"/>
    <w:basedOn w:val="Heading1"/>
    <w:next w:val="Normal"/>
    <w:uiPriority w:val="39"/>
    <w:semiHidden/>
    <w:unhideWhenUsed/>
    <w:qFormat/>
    <w:rsid w:val="000C32B6"/>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150613">
      <w:bodyDiv w:val="1"/>
      <w:marLeft w:val="0"/>
      <w:marRight w:val="0"/>
      <w:marTop w:val="0"/>
      <w:marBottom w:val="0"/>
      <w:divBdr>
        <w:top w:val="none" w:sz="0" w:space="0" w:color="auto"/>
        <w:left w:val="none" w:sz="0" w:space="0" w:color="auto"/>
        <w:bottom w:val="none" w:sz="0" w:space="0" w:color="auto"/>
        <w:right w:val="none" w:sz="0" w:space="0" w:color="auto"/>
      </w:divBdr>
      <w:divsChild>
        <w:div w:id="1244296267">
          <w:marLeft w:val="0"/>
          <w:marRight w:val="0"/>
          <w:marTop w:val="0"/>
          <w:marBottom w:val="0"/>
          <w:divBdr>
            <w:top w:val="none" w:sz="0" w:space="0" w:color="auto"/>
            <w:left w:val="none" w:sz="0" w:space="0" w:color="auto"/>
            <w:bottom w:val="none" w:sz="0" w:space="0" w:color="auto"/>
            <w:right w:val="none" w:sz="0" w:space="0" w:color="auto"/>
          </w:divBdr>
        </w:div>
      </w:divsChild>
    </w:div>
    <w:div w:id="377819390">
      <w:bodyDiv w:val="1"/>
      <w:marLeft w:val="0"/>
      <w:marRight w:val="0"/>
      <w:marTop w:val="0"/>
      <w:marBottom w:val="0"/>
      <w:divBdr>
        <w:top w:val="none" w:sz="0" w:space="0" w:color="auto"/>
        <w:left w:val="none" w:sz="0" w:space="0" w:color="auto"/>
        <w:bottom w:val="none" w:sz="0" w:space="0" w:color="auto"/>
        <w:right w:val="none" w:sz="0" w:space="0" w:color="auto"/>
      </w:divBdr>
      <w:divsChild>
        <w:div w:id="31807685">
          <w:marLeft w:val="0"/>
          <w:marRight w:val="0"/>
          <w:marTop w:val="0"/>
          <w:marBottom w:val="0"/>
          <w:divBdr>
            <w:top w:val="none" w:sz="0" w:space="0" w:color="auto"/>
            <w:left w:val="none" w:sz="0" w:space="0" w:color="auto"/>
            <w:bottom w:val="none" w:sz="0" w:space="0" w:color="auto"/>
            <w:right w:val="none" w:sz="0" w:space="0" w:color="auto"/>
          </w:divBdr>
        </w:div>
      </w:divsChild>
    </w:div>
    <w:div w:id="577011524">
      <w:bodyDiv w:val="1"/>
      <w:marLeft w:val="0"/>
      <w:marRight w:val="0"/>
      <w:marTop w:val="0"/>
      <w:marBottom w:val="0"/>
      <w:divBdr>
        <w:top w:val="none" w:sz="0" w:space="0" w:color="auto"/>
        <w:left w:val="none" w:sz="0" w:space="0" w:color="auto"/>
        <w:bottom w:val="none" w:sz="0" w:space="0" w:color="auto"/>
        <w:right w:val="none" w:sz="0" w:space="0" w:color="auto"/>
      </w:divBdr>
      <w:divsChild>
        <w:div w:id="739594190">
          <w:marLeft w:val="0"/>
          <w:marRight w:val="0"/>
          <w:marTop w:val="0"/>
          <w:marBottom w:val="0"/>
          <w:divBdr>
            <w:top w:val="none" w:sz="0" w:space="0" w:color="auto"/>
            <w:left w:val="none" w:sz="0" w:space="0" w:color="auto"/>
            <w:bottom w:val="none" w:sz="0" w:space="0" w:color="auto"/>
            <w:right w:val="none" w:sz="0" w:space="0" w:color="auto"/>
          </w:divBdr>
        </w:div>
      </w:divsChild>
    </w:div>
    <w:div w:id="636303886">
      <w:bodyDiv w:val="1"/>
      <w:marLeft w:val="0"/>
      <w:marRight w:val="0"/>
      <w:marTop w:val="0"/>
      <w:marBottom w:val="0"/>
      <w:divBdr>
        <w:top w:val="none" w:sz="0" w:space="0" w:color="auto"/>
        <w:left w:val="none" w:sz="0" w:space="0" w:color="auto"/>
        <w:bottom w:val="none" w:sz="0" w:space="0" w:color="auto"/>
        <w:right w:val="none" w:sz="0" w:space="0" w:color="auto"/>
      </w:divBdr>
      <w:divsChild>
        <w:div w:id="1181819647">
          <w:marLeft w:val="0"/>
          <w:marRight w:val="0"/>
          <w:marTop w:val="0"/>
          <w:marBottom w:val="0"/>
          <w:divBdr>
            <w:top w:val="none" w:sz="0" w:space="0" w:color="auto"/>
            <w:left w:val="none" w:sz="0" w:space="0" w:color="auto"/>
            <w:bottom w:val="none" w:sz="0" w:space="0" w:color="auto"/>
            <w:right w:val="none" w:sz="0" w:space="0" w:color="auto"/>
          </w:divBdr>
        </w:div>
      </w:divsChild>
    </w:div>
    <w:div w:id="724177893">
      <w:bodyDiv w:val="1"/>
      <w:marLeft w:val="0"/>
      <w:marRight w:val="0"/>
      <w:marTop w:val="0"/>
      <w:marBottom w:val="0"/>
      <w:divBdr>
        <w:top w:val="none" w:sz="0" w:space="0" w:color="auto"/>
        <w:left w:val="none" w:sz="0" w:space="0" w:color="auto"/>
        <w:bottom w:val="none" w:sz="0" w:space="0" w:color="auto"/>
        <w:right w:val="none" w:sz="0" w:space="0" w:color="auto"/>
      </w:divBdr>
      <w:divsChild>
        <w:div w:id="1196700493">
          <w:marLeft w:val="0"/>
          <w:marRight w:val="0"/>
          <w:marTop w:val="0"/>
          <w:marBottom w:val="0"/>
          <w:divBdr>
            <w:top w:val="none" w:sz="0" w:space="0" w:color="auto"/>
            <w:left w:val="none" w:sz="0" w:space="0" w:color="auto"/>
            <w:bottom w:val="none" w:sz="0" w:space="0" w:color="auto"/>
            <w:right w:val="none" w:sz="0" w:space="0" w:color="auto"/>
          </w:divBdr>
        </w:div>
      </w:divsChild>
    </w:div>
    <w:div w:id="1170751889">
      <w:bodyDiv w:val="1"/>
      <w:marLeft w:val="0"/>
      <w:marRight w:val="0"/>
      <w:marTop w:val="0"/>
      <w:marBottom w:val="0"/>
      <w:divBdr>
        <w:top w:val="none" w:sz="0" w:space="0" w:color="auto"/>
        <w:left w:val="none" w:sz="0" w:space="0" w:color="auto"/>
        <w:bottom w:val="none" w:sz="0" w:space="0" w:color="auto"/>
        <w:right w:val="none" w:sz="0" w:space="0" w:color="auto"/>
      </w:divBdr>
    </w:div>
    <w:div w:id="1312372057">
      <w:bodyDiv w:val="1"/>
      <w:marLeft w:val="0"/>
      <w:marRight w:val="0"/>
      <w:marTop w:val="0"/>
      <w:marBottom w:val="0"/>
      <w:divBdr>
        <w:top w:val="none" w:sz="0" w:space="0" w:color="auto"/>
        <w:left w:val="none" w:sz="0" w:space="0" w:color="auto"/>
        <w:bottom w:val="none" w:sz="0" w:space="0" w:color="auto"/>
        <w:right w:val="none" w:sz="0" w:space="0" w:color="auto"/>
      </w:divBdr>
      <w:divsChild>
        <w:div w:id="1077282325">
          <w:marLeft w:val="0"/>
          <w:marRight w:val="0"/>
          <w:marTop w:val="0"/>
          <w:marBottom w:val="0"/>
          <w:divBdr>
            <w:top w:val="none" w:sz="0" w:space="0" w:color="auto"/>
            <w:left w:val="none" w:sz="0" w:space="0" w:color="auto"/>
            <w:bottom w:val="none" w:sz="0" w:space="0" w:color="auto"/>
            <w:right w:val="none" w:sz="0" w:space="0" w:color="auto"/>
          </w:divBdr>
        </w:div>
      </w:divsChild>
    </w:div>
    <w:div w:id="1353918802">
      <w:bodyDiv w:val="1"/>
      <w:marLeft w:val="0"/>
      <w:marRight w:val="0"/>
      <w:marTop w:val="0"/>
      <w:marBottom w:val="0"/>
      <w:divBdr>
        <w:top w:val="none" w:sz="0" w:space="0" w:color="auto"/>
        <w:left w:val="none" w:sz="0" w:space="0" w:color="auto"/>
        <w:bottom w:val="none" w:sz="0" w:space="0" w:color="auto"/>
        <w:right w:val="none" w:sz="0" w:space="0" w:color="auto"/>
      </w:divBdr>
      <w:divsChild>
        <w:div w:id="735708926">
          <w:marLeft w:val="0"/>
          <w:marRight w:val="0"/>
          <w:marTop w:val="0"/>
          <w:marBottom w:val="0"/>
          <w:divBdr>
            <w:top w:val="none" w:sz="0" w:space="0" w:color="auto"/>
            <w:left w:val="none" w:sz="0" w:space="0" w:color="auto"/>
            <w:bottom w:val="none" w:sz="0" w:space="0" w:color="auto"/>
            <w:right w:val="none" w:sz="0" w:space="0" w:color="auto"/>
          </w:divBdr>
        </w:div>
      </w:divsChild>
    </w:div>
    <w:div w:id="1537545875">
      <w:bodyDiv w:val="1"/>
      <w:marLeft w:val="0"/>
      <w:marRight w:val="0"/>
      <w:marTop w:val="0"/>
      <w:marBottom w:val="0"/>
      <w:divBdr>
        <w:top w:val="none" w:sz="0" w:space="0" w:color="auto"/>
        <w:left w:val="none" w:sz="0" w:space="0" w:color="auto"/>
        <w:bottom w:val="none" w:sz="0" w:space="0" w:color="auto"/>
        <w:right w:val="none" w:sz="0" w:space="0" w:color="auto"/>
      </w:divBdr>
      <w:divsChild>
        <w:div w:id="161241070">
          <w:marLeft w:val="0"/>
          <w:marRight w:val="0"/>
          <w:marTop w:val="0"/>
          <w:marBottom w:val="0"/>
          <w:divBdr>
            <w:top w:val="none" w:sz="0" w:space="0" w:color="auto"/>
            <w:left w:val="none" w:sz="0" w:space="0" w:color="auto"/>
            <w:bottom w:val="none" w:sz="0" w:space="0" w:color="auto"/>
            <w:right w:val="none" w:sz="0" w:space="0" w:color="auto"/>
          </w:divBdr>
        </w:div>
      </w:divsChild>
    </w:div>
    <w:div w:id="1751926130">
      <w:bodyDiv w:val="1"/>
      <w:marLeft w:val="0"/>
      <w:marRight w:val="0"/>
      <w:marTop w:val="0"/>
      <w:marBottom w:val="0"/>
      <w:divBdr>
        <w:top w:val="none" w:sz="0" w:space="0" w:color="auto"/>
        <w:left w:val="none" w:sz="0" w:space="0" w:color="auto"/>
        <w:bottom w:val="none" w:sz="0" w:space="0" w:color="auto"/>
        <w:right w:val="none" w:sz="0" w:space="0" w:color="auto"/>
      </w:divBdr>
      <w:divsChild>
        <w:div w:id="859508977">
          <w:marLeft w:val="0"/>
          <w:marRight w:val="0"/>
          <w:marTop w:val="0"/>
          <w:marBottom w:val="0"/>
          <w:divBdr>
            <w:top w:val="none" w:sz="0" w:space="0" w:color="auto"/>
            <w:left w:val="none" w:sz="0" w:space="0" w:color="auto"/>
            <w:bottom w:val="none" w:sz="0" w:space="0" w:color="auto"/>
            <w:right w:val="none" w:sz="0" w:space="0" w:color="auto"/>
          </w:divBdr>
        </w:div>
      </w:divsChild>
    </w:div>
    <w:div w:id="1758793936">
      <w:bodyDiv w:val="1"/>
      <w:marLeft w:val="0"/>
      <w:marRight w:val="0"/>
      <w:marTop w:val="0"/>
      <w:marBottom w:val="0"/>
      <w:divBdr>
        <w:top w:val="none" w:sz="0" w:space="0" w:color="auto"/>
        <w:left w:val="none" w:sz="0" w:space="0" w:color="auto"/>
        <w:bottom w:val="none" w:sz="0" w:space="0" w:color="auto"/>
        <w:right w:val="none" w:sz="0" w:space="0" w:color="auto"/>
      </w:divBdr>
      <w:divsChild>
        <w:div w:id="1080181704">
          <w:marLeft w:val="0"/>
          <w:marRight w:val="0"/>
          <w:marTop w:val="0"/>
          <w:marBottom w:val="0"/>
          <w:divBdr>
            <w:top w:val="none" w:sz="0" w:space="0" w:color="auto"/>
            <w:left w:val="none" w:sz="0" w:space="0" w:color="auto"/>
            <w:bottom w:val="none" w:sz="0" w:space="0" w:color="auto"/>
            <w:right w:val="none" w:sz="0" w:space="0" w:color="auto"/>
          </w:divBdr>
        </w:div>
      </w:divsChild>
    </w:div>
    <w:div w:id="1943488053">
      <w:bodyDiv w:val="1"/>
      <w:marLeft w:val="0"/>
      <w:marRight w:val="0"/>
      <w:marTop w:val="0"/>
      <w:marBottom w:val="0"/>
      <w:divBdr>
        <w:top w:val="none" w:sz="0" w:space="0" w:color="auto"/>
        <w:left w:val="none" w:sz="0" w:space="0" w:color="auto"/>
        <w:bottom w:val="none" w:sz="0" w:space="0" w:color="auto"/>
        <w:right w:val="none" w:sz="0" w:space="0" w:color="auto"/>
      </w:divBdr>
      <w:divsChild>
        <w:div w:id="909386067">
          <w:marLeft w:val="0"/>
          <w:marRight w:val="0"/>
          <w:marTop w:val="0"/>
          <w:marBottom w:val="0"/>
          <w:divBdr>
            <w:top w:val="none" w:sz="0" w:space="0" w:color="auto"/>
            <w:left w:val="none" w:sz="0" w:space="0" w:color="auto"/>
            <w:bottom w:val="none" w:sz="0" w:space="0" w:color="auto"/>
            <w:right w:val="none" w:sz="0" w:space="0" w:color="auto"/>
          </w:divBdr>
        </w:div>
      </w:divsChild>
    </w:div>
    <w:div w:id="2015911944">
      <w:bodyDiv w:val="1"/>
      <w:marLeft w:val="0"/>
      <w:marRight w:val="0"/>
      <w:marTop w:val="0"/>
      <w:marBottom w:val="0"/>
      <w:divBdr>
        <w:top w:val="none" w:sz="0" w:space="0" w:color="auto"/>
        <w:left w:val="none" w:sz="0" w:space="0" w:color="auto"/>
        <w:bottom w:val="none" w:sz="0" w:space="0" w:color="auto"/>
        <w:right w:val="none" w:sz="0" w:space="0" w:color="auto"/>
      </w:divBdr>
      <w:divsChild>
        <w:div w:id="387070376">
          <w:marLeft w:val="0"/>
          <w:marRight w:val="0"/>
          <w:marTop w:val="0"/>
          <w:marBottom w:val="0"/>
          <w:divBdr>
            <w:top w:val="none" w:sz="0" w:space="0" w:color="auto"/>
            <w:left w:val="none" w:sz="0" w:space="0" w:color="auto"/>
            <w:bottom w:val="none" w:sz="0" w:space="0" w:color="auto"/>
            <w:right w:val="none" w:sz="0" w:space="0" w:color="auto"/>
          </w:divBdr>
        </w:div>
      </w:divsChild>
    </w:div>
    <w:div w:id="2022195713">
      <w:bodyDiv w:val="1"/>
      <w:marLeft w:val="0"/>
      <w:marRight w:val="0"/>
      <w:marTop w:val="0"/>
      <w:marBottom w:val="0"/>
      <w:divBdr>
        <w:top w:val="none" w:sz="0" w:space="0" w:color="auto"/>
        <w:left w:val="none" w:sz="0" w:space="0" w:color="auto"/>
        <w:bottom w:val="none" w:sz="0" w:space="0" w:color="auto"/>
        <w:right w:val="none" w:sz="0" w:space="0" w:color="auto"/>
      </w:divBdr>
      <w:divsChild>
        <w:div w:id="1458453985">
          <w:marLeft w:val="0"/>
          <w:marRight w:val="0"/>
          <w:marTop w:val="0"/>
          <w:marBottom w:val="0"/>
          <w:divBdr>
            <w:top w:val="none" w:sz="0" w:space="0" w:color="auto"/>
            <w:left w:val="none" w:sz="0" w:space="0" w:color="auto"/>
            <w:bottom w:val="none" w:sz="0" w:space="0" w:color="auto"/>
            <w:right w:val="none" w:sz="0" w:space="0" w:color="auto"/>
          </w:divBdr>
        </w:div>
      </w:divsChild>
    </w:div>
    <w:div w:id="2090346801">
      <w:bodyDiv w:val="1"/>
      <w:marLeft w:val="0"/>
      <w:marRight w:val="0"/>
      <w:marTop w:val="0"/>
      <w:marBottom w:val="0"/>
      <w:divBdr>
        <w:top w:val="none" w:sz="0" w:space="0" w:color="auto"/>
        <w:left w:val="none" w:sz="0" w:space="0" w:color="auto"/>
        <w:bottom w:val="none" w:sz="0" w:space="0" w:color="auto"/>
        <w:right w:val="none" w:sz="0" w:space="0" w:color="auto"/>
      </w:divBdr>
      <w:divsChild>
        <w:div w:id="732874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ayesdownschool.co.uk/wp-content/uploads/sites/3/2014/09/6-What-Support-Will-There-Be-For-My-Childs-Needs-And-Overall-Well-Being.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15</Pages>
  <Words>4763</Words>
  <Characters>27152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 Bell</dc:creator>
  <cp:lastModifiedBy>Chloe Bridgeman</cp:lastModifiedBy>
  <cp:revision>96</cp:revision>
  <cp:lastPrinted>2026-09-15T11:55:00Z</cp:lastPrinted>
  <dcterms:created xsi:type="dcterms:W3CDTF">2020-04-15T10:29:00Z</dcterms:created>
  <dcterms:modified xsi:type="dcterms:W3CDTF">2026-09-15T16:48:00Z</dcterms:modified>
</cp:coreProperties>
</file>